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AE012" w14:textId="77777777" w:rsidR="00B27F0B" w:rsidRPr="00226F69" w:rsidRDefault="00B27F0B" w:rsidP="00B27F0B">
      <w:pPr>
        <w:widowControl w:val="0"/>
        <w:tabs>
          <w:tab w:val="left" w:pos="993"/>
        </w:tabs>
        <w:suppressAutoHyphens/>
        <w:spacing w:before="120" w:after="120" w:line="240" w:lineRule="auto"/>
        <w:ind w:left="567"/>
        <w:jc w:val="right"/>
        <w:rPr>
          <w:rFonts w:ascii="Times New Roman" w:eastAsia="Times New Roman" w:hAnsi="Times New Roman" w:cs="Times New Roman"/>
          <w:i/>
          <w:iCs/>
          <w:sz w:val="24"/>
          <w:szCs w:val="24"/>
          <w:lang w:val="bg-BG"/>
        </w:rPr>
      </w:pPr>
      <w:r w:rsidRPr="00226F69">
        <w:rPr>
          <w:rFonts w:ascii="Times New Roman" w:eastAsia="Times New Roman" w:hAnsi="Times New Roman" w:cs="Times New Roman"/>
          <w:i/>
          <w:iCs/>
          <w:sz w:val="24"/>
          <w:szCs w:val="24"/>
          <w:lang w:val="bg-BG"/>
        </w:rPr>
        <w:t>Приложение № 3 към т. 1, буква „в“</w:t>
      </w:r>
    </w:p>
    <w:p w14:paraId="38D77A0D" w14:textId="77777777" w:rsidR="00960BA7" w:rsidRPr="00226F69" w:rsidRDefault="00960BA7" w:rsidP="005545B2">
      <w:pPr>
        <w:tabs>
          <w:tab w:val="left" w:pos="0"/>
          <w:tab w:val="left" w:pos="426"/>
          <w:tab w:val="left" w:pos="567"/>
        </w:tabs>
        <w:spacing w:after="0" w:line="360" w:lineRule="auto"/>
        <w:jc w:val="center"/>
        <w:rPr>
          <w:rFonts w:ascii="Times New Roman" w:hAnsi="Times New Roman" w:cs="Times New Roman"/>
          <w:b/>
          <w:sz w:val="18"/>
          <w:szCs w:val="18"/>
          <w:lang w:val="bg-BG"/>
        </w:rPr>
      </w:pPr>
    </w:p>
    <w:p w14:paraId="4E8D109D" w14:textId="19464BD2" w:rsidR="005545B2" w:rsidRPr="00226F69" w:rsidRDefault="005545B2" w:rsidP="005545B2">
      <w:pPr>
        <w:tabs>
          <w:tab w:val="left" w:pos="0"/>
          <w:tab w:val="left" w:pos="426"/>
          <w:tab w:val="left" w:pos="567"/>
        </w:tabs>
        <w:spacing w:after="0" w:line="360" w:lineRule="auto"/>
        <w:jc w:val="center"/>
        <w:rPr>
          <w:rFonts w:ascii="Times New Roman" w:hAnsi="Times New Roman" w:cs="Times New Roman"/>
          <w:b/>
          <w:sz w:val="24"/>
          <w:szCs w:val="24"/>
          <w:lang w:val="bg-BG"/>
        </w:rPr>
      </w:pPr>
      <w:r w:rsidRPr="00226F69">
        <w:rPr>
          <w:rFonts w:ascii="Times New Roman" w:hAnsi="Times New Roman" w:cs="Times New Roman"/>
          <w:b/>
          <w:sz w:val="24"/>
          <w:szCs w:val="24"/>
          <w:lang w:val="bg-BG"/>
        </w:rPr>
        <w:t>НАЦИОНАЛНА ПРОГРАМА</w:t>
      </w:r>
    </w:p>
    <w:p w14:paraId="14C335F9" w14:textId="77777777" w:rsidR="005545B2" w:rsidRPr="00226F69" w:rsidRDefault="005545B2" w:rsidP="005545B2">
      <w:pPr>
        <w:tabs>
          <w:tab w:val="left" w:pos="0"/>
          <w:tab w:val="left" w:pos="426"/>
          <w:tab w:val="left" w:pos="567"/>
        </w:tabs>
        <w:spacing w:after="0" w:line="360" w:lineRule="auto"/>
        <w:ind w:firstLine="425"/>
        <w:jc w:val="center"/>
        <w:rPr>
          <w:rFonts w:ascii="Times New Roman" w:hAnsi="Times New Roman" w:cs="Times New Roman"/>
          <w:b/>
          <w:sz w:val="24"/>
          <w:szCs w:val="24"/>
          <w:lang w:val="bg-BG"/>
        </w:rPr>
      </w:pPr>
      <w:r w:rsidRPr="00226F69">
        <w:rPr>
          <w:rFonts w:ascii="Times New Roman" w:hAnsi="Times New Roman" w:cs="Times New Roman"/>
          <w:b/>
          <w:sz w:val="24"/>
          <w:szCs w:val="24"/>
          <w:lang w:val="bg-BG"/>
        </w:rPr>
        <w:t xml:space="preserve">„ОСИГУРЯВАНЕ НА СЪВРЕМЕННА, СИГУРНА И </w:t>
      </w:r>
    </w:p>
    <w:p w14:paraId="1FFA4A41" w14:textId="77777777" w:rsidR="005545B2" w:rsidRPr="00226F69" w:rsidRDefault="005545B2" w:rsidP="005545B2">
      <w:pPr>
        <w:tabs>
          <w:tab w:val="left" w:pos="0"/>
          <w:tab w:val="left" w:pos="426"/>
          <w:tab w:val="left" w:pos="567"/>
        </w:tabs>
        <w:spacing w:after="0" w:line="360" w:lineRule="auto"/>
        <w:ind w:firstLine="425"/>
        <w:jc w:val="center"/>
        <w:rPr>
          <w:rFonts w:ascii="Times New Roman" w:hAnsi="Times New Roman" w:cs="Times New Roman"/>
          <w:b/>
          <w:sz w:val="24"/>
          <w:szCs w:val="24"/>
          <w:lang w:val="bg-BG"/>
        </w:rPr>
      </w:pPr>
      <w:r w:rsidRPr="00226F69">
        <w:rPr>
          <w:rFonts w:ascii="Times New Roman" w:hAnsi="Times New Roman" w:cs="Times New Roman"/>
          <w:b/>
          <w:sz w:val="24"/>
          <w:szCs w:val="24"/>
          <w:lang w:val="bg-BG"/>
        </w:rPr>
        <w:t>ДОСТЪПНА ОБРАЗОВАТЕЛНА СРЕДА“</w:t>
      </w:r>
    </w:p>
    <w:p w14:paraId="5FFF6D50" w14:textId="77777777" w:rsidR="005545B2" w:rsidRPr="00226F69" w:rsidRDefault="005545B2" w:rsidP="005545B2">
      <w:pPr>
        <w:pStyle w:val="1"/>
        <w:tabs>
          <w:tab w:val="left" w:pos="993"/>
        </w:tabs>
        <w:spacing w:after="0" w:line="360" w:lineRule="auto"/>
        <w:ind w:left="567" w:firstLine="0"/>
        <w:jc w:val="both"/>
        <w:rPr>
          <w:i/>
          <w:iCs/>
          <w:sz w:val="24"/>
          <w:szCs w:val="24"/>
          <w:lang w:val="bg-BG"/>
        </w:rPr>
      </w:pPr>
    </w:p>
    <w:p w14:paraId="65117DC3" w14:textId="77777777" w:rsidR="005545B2" w:rsidRPr="00226F69" w:rsidRDefault="005545B2" w:rsidP="005545B2">
      <w:pPr>
        <w:pStyle w:val="ListParagraph"/>
        <w:numPr>
          <w:ilvl w:val="0"/>
          <w:numId w:val="1"/>
        </w:numPr>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 xml:space="preserve">ОПИСАНИЕ НА ПРОГРАМАТА </w:t>
      </w:r>
    </w:p>
    <w:p w14:paraId="6B128AAA" w14:textId="78309460" w:rsidR="005545B2" w:rsidRPr="00226F69" w:rsidRDefault="005545B2" w:rsidP="005545B2">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ab/>
        <w:t xml:space="preserve">Националната програма продължава реализираните от 2007 до 2025 година различни програми и модули, насочени към обогатяване и подобряване дейностите в системата на училищното образование. С цел създаване на оптимални и привлекателни съвременни условия, достъпна архитектурна среда, цялостна организация по охраната на сградите и на възможности за прилагане и развиване компетентностите на децата и учениците отделните модули на </w:t>
      </w:r>
      <w:r w:rsidR="003020C1" w:rsidRPr="00226F69">
        <w:rPr>
          <w:rFonts w:ascii="Times New Roman" w:hAnsi="Times New Roman" w:cs="Times New Roman"/>
          <w:sz w:val="24"/>
          <w:szCs w:val="24"/>
          <w:lang w:val="bg-BG"/>
        </w:rPr>
        <w:t>П</w:t>
      </w:r>
      <w:r w:rsidRPr="00226F69">
        <w:rPr>
          <w:rFonts w:ascii="Times New Roman" w:hAnsi="Times New Roman" w:cs="Times New Roman"/>
          <w:sz w:val="24"/>
          <w:szCs w:val="24"/>
          <w:lang w:val="bg-BG"/>
        </w:rPr>
        <w:t>рограмата намират своето продължение.</w:t>
      </w:r>
    </w:p>
    <w:p w14:paraId="415E7A05" w14:textId="77777777" w:rsidR="005545B2" w:rsidRPr="00226F69" w:rsidRDefault="005545B2" w:rsidP="00E627B7">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ab/>
        <w:t>Създаването на предпоставки за равен достъп до образование, както и опазването на живота и здравето на участниците в образователния процес са от приоритетно значение при изпълняването на политиките на Министерството на образованието и науката. Необходимо е осигуряването на условия за използване на архитектурната среда от всички, както и подпомагане на цялостната организация по охрана в сградите с учебен процес с цел гарантиране на живота, здравето и сигурността на учениците, учителите и персонала в училищните сгради и прилежащите им части и терени.</w:t>
      </w:r>
    </w:p>
    <w:p w14:paraId="5512339F" w14:textId="7C6515A4" w:rsidR="00A103DD" w:rsidRPr="00226F69" w:rsidRDefault="008A1BAA" w:rsidP="00E627B7">
      <w:pPr>
        <w:autoSpaceDE w:val="0"/>
        <w:autoSpaceDN w:val="0"/>
        <w:adjustRightInd w:val="0"/>
        <w:spacing w:after="0" w:line="360" w:lineRule="auto"/>
        <w:ind w:firstLine="720"/>
        <w:jc w:val="both"/>
        <w:rPr>
          <w:rFonts w:ascii="Times New Roman" w:eastAsia="Calibri" w:hAnsi="Times New Roman" w:cs="Times New Roman"/>
          <w:b/>
          <w:bCs/>
          <w:sz w:val="24"/>
          <w:szCs w:val="24"/>
          <w:lang w:val="bg-BG"/>
        </w:rPr>
      </w:pPr>
      <w:r w:rsidRPr="00226F69">
        <w:rPr>
          <w:rFonts w:ascii="Times New Roman" w:eastAsia="Calibri" w:hAnsi="Times New Roman" w:cs="Times New Roman"/>
          <w:b/>
          <w:bCs/>
          <w:sz w:val="24"/>
          <w:szCs w:val="24"/>
          <w:lang w:val="bg-BG"/>
        </w:rPr>
        <w:t>Модул 1</w:t>
      </w:r>
      <w:r w:rsidR="00723B3F" w:rsidRPr="00226F69">
        <w:rPr>
          <w:rFonts w:ascii="Times New Roman" w:eastAsia="Calibri" w:hAnsi="Times New Roman" w:cs="Times New Roman"/>
          <w:b/>
          <w:bCs/>
          <w:sz w:val="24"/>
          <w:szCs w:val="24"/>
          <w:lang w:val="bg-BG"/>
        </w:rPr>
        <w:t xml:space="preserve"> „Съвременна среда за качествено обучение по хуманитарни науки, по география и икономика и по технологии и предприемачество“</w:t>
      </w:r>
    </w:p>
    <w:p w14:paraId="34D2E496" w14:textId="4FD0ED44" w:rsidR="00D41DD1" w:rsidRPr="00226F69" w:rsidRDefault="00D41DD1" w:rsidP="00D41DD1">
      <w:pPr>
        <w:tabs>
          <w:tab w:val="left" w:pos="-360"/>
          <w:tab w:val="left" w:pos="0"/>
          <w:tab w:val="left" w:pos="567"/>
          <w:tab w:val="left" w:pos="851"/>
        </w:tabs>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ab/>
        <w:t xml:space="preserve">В първото издание на модул „Съвременна среда за качествено обучение по хуманитарни науки, изкуства и спорт“ през 2023 година са класирани 642 училища (572 общински и 70 държавни училища) и 10 (3 общински и 7 държавни) Центъра за специална образователна подкрепа (ЦСОП). </w:t>
      </w:r>
    </w:p>
    <w:p w14:paraId="19981680" w14:textId="1D2B31DB" w:rsidR="00D41DD1" w:rsidRPr="00226F69" w:rsidRDefault="00D41DD1" w:rsidP="00D41DD1">
      <w:pPr>
        <w:tabs>
          <w:tab w:val="left" w:pos="-360"/>
          <w:tab w:val="left" w:pos="0"/>
          <w:tab w:val="left" w:pos="567"/>
          <w:tab w:val="left" w:pos="851"/>
        </w:tabs>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ab/>
        <w:t xml:space="preserve">През 2024 година модулът, преименуван на „Съвременна среда за качествено обучение по хуманитарни науки, по география и икономика, по технологии и предприемачество и за целодневна организация на учебния ден“, разширява обхвата, като допуска обзавеждане и/или оборудване на учебни кабинети/класни стаи и по учебните предмети география и икономика и по технологии и предприемачество. Класирани са 426 училища (380 общински и 46 държавни училища) и 15 ЦСОП (2 общински и 13 държавни). </w:t>
      </w:r>
    </w:p>
    <w:p w14:paraId="1804BF44" w14:textId="77777777" w:rsidR="00AB34E3" w:rsidRPr="00226F69" w:rsidRDefault="00D41DD1" w:rsidP="00D41DD1">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sidRPr="00226F69">
        <w:rPr>
          <w:rFonts w:ascii="Times New Roman" w:eastAsia="Calibri" w:hAnsi="Times New Roman" w:cs="Times New Roman"/>
          <w:sz w:val="24"/>
          <w:szCs w:val="24"/>
          <w:lang w:val="bg-BG"/>
        </w:rPr>
        <w:lastRenderedPageBreak/>
        <w:tab/>
        <w:t>През 2025 година модулът се трансформира в 2 (две) дейности. Въвежда се възможността за създаване на Център за хуманитарни науки (обединява учебни кабинети/класни стаи по учебните предмети български език и литература, чужди езици, история и цивилизации, философия). По тази дейност участват училища – държавни и общински, класирани през 2023 и/или 2024 година, и обзавели/оборудвали със средства от модула два и повече учебни кабинета/класни стаи по хуманитарни науки. За участие се допускат и училища – държавни и общински, обзавели/оборудвали в предходните две издания на модула един учебен кабинет/класна стая по хуманитарни науки и обзавели/оборудвали един/повече от един учебни кабинети по хуманитарни науки, изградени със средства от бюджета на училището/от други източници на финансиране. За тази дейност – „Създаване на център за хуманитарни науки“, са класирани 71 училища (57 общински и 14 държавни училища). Другата дейност от модула – „Модернизиране на училищната среда за ефективен учебен процес“, дава възможност на държавни и общински училища/ЦСОП, които не са класирани до момента</w:t>
      </w:r>
      <w:r w:rsidR="003020C1" w:rsidRPr="00226F69">
        <w:rPr>
          <w:rFonts w:ascii="Times New Roman" w:eastAsia="Calibri" w:hAnsi="Times New Roman" w:cs="Times New Roman"/>
          <w:sz w:val="24"/>
          <w:szCs w:val="24"/>
          <w:lang w:val="bg-BG"/>
        </w:rPr>
        <w:t>,</w:t>
      </w:r>
      <w:r w:rsidRPr="00226F69">
        <w:rPr>
          <w:rFonts w:ascii="Times New Roman" w:eastAsia="Calibri" w:hAnsi="Times New Roman" w:cs="Times New Roman"/>
          <w:sz w:val="24"/>
          <w:szCs w:val="24"/>
          <w:lang w:val="bg-BG"/>
        </w:rPr>
        <w:t xml:space="preserve"> да заявят желание за модернизиране на училищната среда, като създадат пространства, които да стимулират ефективен учебен процес. По тази дейност са класирани 324 училища (276 общински и 48 държавни) и 3 ЦСОП (1 общински и 2 държавни).</w:t>
      </w:r>
      <w:r w:rsidR="005545B2" w:rsidRPr="00226F69">
        <w:rPr>
          <w:rFonts w:ascii="Times New Roman" w:hAnsi="Times New Roman" w:cs="Times New Roman"/>
          <w:sz w:val="24"/>
          <w:szCs w:val="24"/>
          <w:lang w:val="bg-BG"/>
        </w:rPr>
        <w:tab/>
      </w:r>
    </w:p>
    <w:p w14:paraId="60F539B7" w14:textId="77777777" w:rsidR="00AB34E3" w:rsidRPr="00226F69" w:rsidRDefault="00AB34E3" w:rsidP="00D41DD1">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ab/>
      </w:r>
    </w:p>
    <w:p w14:paraId="776460B0" w14:textId="3AB41C83" w:rsidR="004C49F6" w:rsidRPr="00226F69" w:rsidRDefault="00AB34E3" w:rsidP="00D41DD1">
      <w:pPr>
        <w:tabs>
          <w:tab w:val="left" w:pos="-360"/>
          <w:tab w:val="left" w:pos="0"/>
          <w:tab w:val="left" w:pos="567"/>
          <w:tab w:val="left" w:pos="851"/>
        </w:tabs>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sz w:val="24"/>
          <w:szCs w:val="24"/>
          <w:lang w:val="bg-BG"/>
        </w:rPr>
        <w:tab/>
      </w:r>
      <w:r w:rsidR="004C49F6" w:rsidRPr="00226F69">
        <w:rPr>
          <w:rFonts w:ascii="Times New Roman" w:eastAsia="Times New Roman" w:hAnsi="Times New Roman" w:cs="Times New Roman"/>
          <w:b/>
          <w:bCs/>
          <w:sz w:val="24"/>
          <w:szCs w:val="24"/>
          <w:lang w:val="bg-BG" w:eastAsia="bg-BG"/>
        </w:rPr>
        <w:t xml:space="preserve">Модул </w:t>
      </w:r>
      <w:r w:rsidR="003D15C3" w:rsidRPr="00226F69">
        <w:rPr>
          <w:rFonts w:ascii="Times New Roman" w:eastAsia="Times New Roman" w:hAnsi="Times New Roman" w:cs="Times New Roman"/>
          <w:b/>
          <w:bCs/>
          <w:sz w:val="24"/>
          <w:szCs w:val="24"/>
          <w:lang w:val="bg-BG" w:eastAsia="bg-BG"/>
        </w:rPr>
        <w:t xml:space="preserve">2 </w:t>
      </w:r>
      <w:r w:rsidR="004C49F6" w:rsidRPr="00226F69">
        <w:rPr>
          <w:rFonts w:ascii="Times New Roman" w:eastAsia="Times New Roman" w:hAnsi="Times New Roman" w:cs="Times New Roman"/>
          <w:b/>
          <w:bCs/>
          <w:sz w:val="24"/>
          <w:szCs w:val="24"/>
          <w:lang w:val="bg-BG" w:eastAsia="bg-BG"/>
        </w:rPr>
        <w:t>„Подкрепа на децата и учениците за работа в НДД и в ЦПЛР”</w:t>
      </w:r>
    </w:p>
    <w:p w14:paraId="37384B3D" w14:textId="0DCBDF52" w:rsidR="00E01B15" w:rsidRPr="00226F69" w:rsidRDefault="004C49F6" w:rsidP="003D0112">
      <w:pPr>
        <w:tabs>
          <w:tab w:val="left" w:pos="-360"/>
          <w:tab w:val="left" w:pos="0"/>
          <w:tab w:val="left" w:pos="567"/>
          <w:tab w:val="left" w:pos="851"/>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hAnsi="Times New Roman" w:cs="Times New Roman"/>
          <w:sz w:val="24"/>
          <w:szCs w:val="24"/>
          <w:lang w:val="bg-BG"/>
        </w:rPr>
        <w:tab/>
      </w:r>
      <w:r w:rsidR="00E01B15" w:rsidRPr="00226F69">
        <w:rPr>
          <w:rFonts w:ascii="Times New Roman" w:eastAsia="Times New Roman" w:hAnsi="Times New Roman" w:cs="Times New Roman"/>
          <w:sz w:val="24"/>
          <w:szCs w:val="24"/>
          <w:lang w:val="bg-BG" w:eastAsia="bg-BG"/>
        </w:rPr>
        <w:t>Заниманията в сферата на науките, технологиите, изкуствата и спорта развиват ключови компетентности, необходими не само в образователния процес, но и в живота.  За  развиване на интересите и способностите на децата и учениците в областта на науките, технологиите, изкуствата и спорта е необходимо създаване на подходящи условия чрез оборудване и обзавеждане на съвременни кабинети и предоставяне на материали, литература и игри за работа в различните направления в Националния дворец на децата (НДД) и</w:t>
      </w:r>
      <w:r w:rsidR="00E01B15" w:rsidRPr="00226F69">
        <w:rPr>
          <w:rFonts w:ascii="Times New Roman" w:eastAsia="SimSun" w:hAnsi="Times New Roman" w:cs="Times New Roman"/>
          <w:sz w:val="24"/>
          <w:szCs w:val="24"/>
          <w:lang w:val="bg-BG" w:eastAsia="zh-CN"/>
        </w:rPr>
        <w:t xml:space="preserve"> </w:t>
      </w:r>
      <w:r w:rsidR="00E01B15" w:rsidRPr="00226F69">
        <w:rPr>
          <w:rFonts w:ascii="Times New Roman" w:eastAsia="Times New Roman" w:hAnsi="Times New Roman" w:cs="Times New Roman"/>
          <w:sz w:val="24"/>
          <w:szCs w:val="24"/>
          <w:lang w:val="bg-BG" w:eastAsia="bg-BG"/>
        </w:rPr>
        <w:t>в центровете за подкрепа за личностно развитие (ЦПЛР).</w:t>
      </w:r>
    </w:p>
    <w:p w14:paraId="05AB2D7E" w14:textId="4832A3A9" w:rsidR="00E01B15" w:rsidRPr="00226F69" w:rsidRDefault="00E01B15" w:rsidP="00E01B15">
      <w:p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ab/>
      </w:r>
      <w:r w:rsidRPr="00226F69">
        <w:rPr>
          <w:rFonts w:ascii="Times New Roman" w:eastAsia="Times New Roman" w:hAnsi="Times New Roman" w:cs="Times New Roman"/>
          <w:sz w:val="24"/>
          <w:szCs w:val="24"/>
          <w:lang w:val="bg-BG" w:eastAsia="bg-BG"/>
        </w:rPr>
        <w:tab/>
        <w:t>За реализиране на ефективен образователен процес в ученическите общежития, чиято дейност не се организира от училища</w:t>
      </w:r>
      <w:r w:rsidR="00E42E6B" w:rsidRPr="00226F69">
        <w:rPr>
          <w:rFonts w:ascii="Times New Roman" w:eastAsia="Times New Roman" w:hAnsi="Times New Roman" w:cs="Times New Roman"/>
          <w:sz w:val="24"/>
          <w:szCs w:val="24"/>
          <w:lang w:val="bg-BG" w:eastAsia="bg-BG"/>
        </w:rPr>
        <w:t>та</w:t>
      </w:r>
      <w:r w:rsidRPr="00226F69">
        <w:rPr>
          <w:rFonts w:ascii="Times New Roman" w:eastAsia="Times New Roman" w:hAnsi="Times New Roman" w:cs="Times New Roman"/>
          <w:sz w:val="24"/>
          <w:szCs w:val="24"/>
          <w:lang w:val="bg-BG" w:eastAsia="bg-BG"/>
        </w:rPr>
        <w:t xml:space="preserve">, значителен принос имат предоставените съвременни условия за работа в заниманията по интереси. За целта чрез </w:t>
      </w:r>
      <w:r w:rsidR="00E42E6B" w:rsidRPr="00226F69">
        <w:rPr>
          <w:rFonts w:ascii="Times New Roman" w:eastAsia="Times New Roman" w:hAnsi="Times New Roman" w:cs="Times New Roman"/>
          <w:sz w:val="24"/>
          <w:szCs w:val="24"/>
          <w:lang w:val="bg-BG" w:eastAsia="bg-BG"/>
        </w:rPr>
        <w:t>П</w:t>
      </w:r>
      <w:r w:rsidRPr="00226F69">
        <w:rPr>
          <w:rFonts w:ascii="Times New Roman" w:eastAsia="Times New Roman" w:hAnsi="Times New Roman" w:cs="Times New Roman"/>
          <w:sz w:val="24"/>
          <w:szCs w:val="24"/>
          <w:lang w:val="bg-BG" w:eastAsia="bg-BG"/>
        </w:rPr>
        <w:t>рограмата се създават условия за съвременни и модерн</w:t>
      </w:r>
      <w:r w:rsidR="00E42E6B" w:rsidRPr="00226F69">
        <w:rPr>
          <w:rFonts w:ascii="Times New Roman" w:eastAsia="Times New Roman" w:hAnsi="Times New Roman" w:cs="Times New Roman"/>
          <w:sz w:val="24"/>
          <w:szCs w:val="24"/>
          <w:lang w:val="bg-BG" w:eastAsia="bg-BG"/>
        </w:rPr>
        <w:t>о</w:t>
      </w:r>
      <w:r w:rsidRPr="00226F69">
        <w:rPr>
          <w:rFonts w:ascii="Times New Roman" w:eastAsia="Times New Roman" w:hAnsi="Times New Roman" w:cs="Times New Roman"/>
          <w:sz w:val="24"/>
          <w:szCs w:val="24"/>
          <w:lang w:val="bg-BG" w:eastAsia="bg-BG"/>
        </w:rPr>
        <w:t xml:space="preserve"> обзаведени помещения за занимания по интереси и за материали, книги и игри, стимулиращи личностното развитие на децата и учениците.</w:t>
      </w:r>
    </w:p>
    <w:p w14:paraId="12FCF572" w14:textId="5034350E" w:rsidR="00E01B15" w:rsidRPr="00226F69" w:rsidRDefault="00E01B15" w:rsidP="00E01B15">
      <w:pPr>
        <w:widowControl w:val="0"/>
        <w:spacing w:after="0" w:line="360" w:lineRule="auto"/>
        <w:ind w:firstLine="460"/>
        <w:jc w:val="both"/>
        <w:rPr>
          <w:rFonts w:ascii="Times New Roman" w:eastAsia="Times New Roman" w:hAnsi="Times New Roman" w:cs="Times New Roman"/>
          <w:sz w:val="24"/>
          <w:szCs w:val="24"/>
          <w:lang w:val="bg-BG" w:eastAsia="bg-BG" w:bidi="bg-BG"/>
        </w:rPr>
      </w:pPr>
      <w:r w:rsidRPr="00226F69">
        <w:rPr>
          <w:rFonts w:ascii="Times New Roman" w:eastAsia="Times New Roman" w:hAnsi="Times New Roman" w:cs="Times New Roman"/>
          <w:sz w:val="24"/>
          <w:szCs w:val="24"/>
          <w:lang w:val="bg-BG" w:eastAsia="bg-BG" w:bidi="bg-BG"/>
        </w:rPr>
        <w:t xml:space="preserve">Творческите дейности, които ще се реализират в резултат на изпълнението на модула по </w:t>
      </w:r>
      <w:r w:rsidR="00E42E6B" w:rsidRPr="00226F69">
        <w:rPr>
          <w:rFonts w:ascii="Times New Roman" w:eastAsia="Times New Roman" w:hAnsi="Times New Roman" w:cs="Times New Roman"/>
          <w:sz w:val="24"/>
          <w:szCs w:val="24"/>
          <w:lang w:val="bg-BG" w:eastAsia="bg-BG" w:bidi="bg-BG"/>
        </w:rPr>
        <w:t>П</w:t>
      </w:r>
      <w:r w:rsidRPr="00226F69">
        <w:rPr>
          <w:rFonts w:ascii="Times New Roman" w:eastAsia="Times New Roman" w:hAnsi="Times New Roman" w:cs="Times New Roman"/>
          <w:sz w:val="24"/>
          <w:szCs w:val="24"/>
          <w:lang w:val="bg-BG" w:eastAsia="bg-BG" w:bidi="bg-BG"/>
        </w:rPr>
        <w:t xml:space="preserve">рограмата, ще допринесат за стимулиране на талантите на учениците, за повишаване на тяхната мотивация, за развиване на техническите и спортните им заложби. </w:t>
      </w:r>
    </w:p>
    <w:p w14:paraId="64DC06BF" w14:textId="58F95F9F" w:rsidR="002D5035" w:rsidRPr="00226F69" w:rsidRDefault="003674D8" w:rsidP="00E01B15">
      <w:pPr>
        <w:widowControl w:val="0"/>
        <w:spacing w:after="0" w:line="360" w:lineRule="auto"/>
        <w:ind w:firstLine="460"/>
        <w:jc w:val="both"/>
        <w:rPr>
          <w:rFonts w:ascii="Times New Roman" w:eastAsia="Times New Roman" w:hAnsi="Times New Roman" w:cs="Times New Roman"/>
          <w:sz w:val="24"/>
          <w:szCs w:val="24"/>
          <w:lang w:val="bg-BG" w:eastAsia="bg-BG" w:bidi="bg-BG"/>
        </w:rPr>
      </w:pPr>
      <w:r w:rsidRPr="00226F69">
        <w:rPr>
          <w:rFonts w:ascii="Times New Roman" w:eastAsia="Times New Roman" w:hAnsi="Times New Roman" w:cs="Times New Roman"/>
          <w:sz w:val="24"/>
          <w:szCs w:val="24"/>
          <w:lang w:val="bg-BG" w:eastAsia="bg-BG" w:bidi="bg-BG"/>
        </w:rPr>
        <w:lastRenderedPageBreak/>
        <w:tab/>
        <w:t>За предоставяне на подкрепа за личностно развитие, съобразена с потребностите на децата и учениците, е предвидено и модернизиране на материалната база чрез обзавеждане и оборудване на специализирани кабинети в Центъра за подкрепа за личностно развитие – Логопедичен център, гр. Варна.</w:t>
      </w:r>
    </w:p>
    <w:p w14:paraId="4BE10CE0" w14:textId="77777777" w:rsidR="009B663F" w:rsidRPr="00226F69" w:rsidRDefault="009B663F" w:rsidP="009B663F">
      <w:pPr>
        <w:tabs>
          <w:tab w:val="left" w:pos="-360"/>
          <w:tab w:val="left" w:pos="0"/>
        </w:tabs>
        <w:spacing w:after="0" w:line="360" w:lineRule="auto"/>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ab/>
      </w:r>
      <w:r w:rsidR="008E2E1A" w:rsidRPr="00226F69">
        <w:rPr>
          <w:rFonts w:ascii="Times New Roman" w:hAnsi="Times New Roman" w:cs="Times New Roman"/>
          <w:sz w:val="24"/>
          <w:szCs w:val="24"/>
          <w:lang w:val="bg-BG"/>
        </w:rPr>
        <w:t xml:space="preserve">По </w:t>
      </w:r>
      <w:r w:rsidR="008E2E1A" w:rsidRPr="00226F69">
        <w:rPr>
          <w:rFonts w:ascii="Times New Roman" w:hAnsi="Times New Roman" w:cs="Times New Roman"/>
          <w:b/>
          <w:bCs/>
          <w:sz w:val="24"/>
          <w:szCs w:val="24"/>
          <w:lang w:val="bg-BG"/>
        </w:rPr>
        <w:t xml:space="preserve">модул </w:t>
      </w:r>
      <w:r w:rsidR="00AA317D" w:rsidRPr="00226F69">
        <w:rPr>
          <w:rFonts w:ascii="Times New Roman" w:hAnsi="Times New Roman" w:cs="Times New Roman"/>
          <w:b/>
          <w:bCs/>
          <w:sz w:val="24"/>
          <w:szCs w:val="24"/>
          <w:lang w:val="bg-BG"/>
        </w:rPr>
        <w:t xml:space="preserve">3 </w:t>
      </w:r>
      <w:r w:rsidR="008E2E1A" w:rsidRPr="00226F69">
        <w:rPr>
          <w:rFonts w:ascii="Times New Roman" w:hAnsi="Times New Roman" w:cs="Times New Roman"/>
          <w:b/>
          <w:bCs/>
          <w:sz w:val="24"/>
          <w:szCs w:val="24"/>
          <w:lang w:val="bg-BG"/>
        </w:rPr>
        <w:t>„Създаване на достъпна архитектурна среда“</w:t>
      </w:r>
      <w:r w:rsidR="008E2E1A" w:rsidRPr="00226F69">
        <w:rPr>
          <w:rFonts w:ascii="Times New Roman" w:hAnsi="Times New Roman" w:cs="Times New Roman"/>
          <w:sz w:val="24"/>
          <w:szCs w:val="24"/>
          <w:lang w:val="bg-BG"/>
        </w:rPr>
        <w:t xml:space="preserve"> за периода от създаването му през 2006 г. до 2025 г. вкл. са изпълнени в държавните и общинските образователни институции 555 строително-ремонтни дейности и са доставени 213 съоръжения за осигуряване на достъп до сградите.</w:t>
      </w:r>
    </w:p>
    <w:p w14:paraId="23F5FD7C" w14:textId="13B7C0EC" w:rsidR="008E2E1A" w:rsidRPr="00226F69" w:rsidRDefault="009B663F" w:rsidP="009B663F">
      <w:pPr>
        <w:tabs>
          <w:tab w:val="left" w:pos="-360"/>
          <w:tab w:val="left" w:pos="0"/>
        </w:tabs>
        <w:spacing w:after="0" w:line="360" w:lineRule="auto"/>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ab/>
      </w:r>
      <w:r w:rsidR="008E2E1A" w:rsidRPr="00226F69">
        <w:rPr>
          <w:rFonts w:ascii="Times New Roman" w:hAnsi="Times New Roman" w:cs="Times New Roman"/>
          <w:sz w:val="24"/>
          <w:szCs w:val="24"/>
          <w:lang w:val="bg-BG"/>
        </w:rPr>
        <w:t>Поради големия брой образователни институции, в които няма напълно изградена достъпна архитектурна среда, е наложително модулът да продължи да се реализира до пълното осигуряване на достъпност в българските училища.</w:t>
      </w:r>
    </w:p>
    <w:p w14:paraId="06F281D9" w14:textId="77777777" w:rsidR="004C5AD6" w:rsidRPr="00226F69" w:rsidRDefault="009B663F" w:rsidP="007B0231">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ab/>
      </w:r>
    </w:p>
    <w:p w14:paraId="0F24883C" w14:textId="26D5C575" w:rsidR="007B0231" w:rsidRPr="00226F69" w:rsidRDefault="004C5AD6" w:rsidP="007B0231">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sidRPr="00226F69">
        <w:rPr>
          <w:rFonts w:ascii="Times New Roman" w:hAnsi="Times New Roman" w:cs="Times New Roman"/>
          <w:b/>
          <w:bCs/>
          <w:sz w:val="24"/>
          <w:szCs w:val="24"/>
          <w:lang w:val="bg-BG"/>
        </w:rPr>
        <w:tab/>
      </w:r>
      <w:r w:rsidR="007B0231" w:rsidRPr="00226F69">
        <w:rPr>
          <w:rFonts w:ascii="Times New Roman" w:hAnsi="Times New Roman" w:cs="Times New Roman"/>
          <w:b/>
          <w:bCs/>
          <w:sz w:val="24"/>
          <w:szCs w:val="24"/>
          <w:lang w:val="bg-BG"/>
        </w:rPr>
        <w:t>Модул 4 „</w:t>
      </w:r>
      <w:r w:rsidR="007B0231" w:rsidRPr="00226F69">
        <w:rPr>
          <w:rFonts w:ascii="Times New Roman" w:eastAsia="Times New Roman" w:hAnsi="Times New Roman" w:cs="Times New Roman"/>
          <w:b/>
          <w:bCs/>
          <w:sz w:val="24"/>
          <w:szCs w:val="24"/>
          <w:lang w:val="bg-BG"/>
        </w:rPr>
        <w:t>Оборудване за спорт в училище</w:t>
      </w:r>
      <w:r w:rsidR="007B0231" w:rsidRPr="00226F69">
        <w:rPr>
          <w:rFonts w:ascii="Times New Roman" w:hAnsi="Times New Roman" w:cs="Times New Roman"/>
          <w:b/>
          <w:bCs/>
          <w:sz w:val="24"/>
          <w:szCs w:val="24"/>
          <w:lang w:val="bg-BG"/>
        </w:rPr>
        <w:t>“</w:t>
      </w:r>
    </w:p>
    <w:p w14:paraId="2AF6C625" w14:textId="078B0C3D" w:rsidR="007B0231" w:rsidRPr="00226F69" w:rsidRDefault="007B0231" w:rsidP="007B0231">
      <w:pPr>
        <w:tabs>
          <w:tab w:val="left" w:pos="-360"/>
          <w:tab w:val="left" w:pos="0"/>
          <w:tab w:val="left" w:pos="567"/>
          <w:tab w:val="left" w:pos="851"/>
        </w:tabs>
        <w:spacing w:after="0" w:line="360" w:lineRule="auto"/>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ab/>
        <w:t>Ниските нива на физическа активност сред децата и подрастващите са тревожни и стават предмет на все по-голямо безпокойство за органите, формиращи политиките за насърчаването на физическата активност и подкрепата за здравословния начин на живот сред подрастващите на европейско ниво. Една немалка част от училищата в страната не могат да задоволят потребностите за провеждане на учебните часове по физическо възпитание и спорт и изпитват затруднения при реализиране на спортните дейности. Възможностите за двигателна активност на учениците и участието им в спортни дейности са пряко обвързани със здравословното им състояние.</w:t>
      </w:r>
    </w:p>
    <w:p w14:paraId="581C4B7D" w14:textId="77777777" w:rsidR="007B0231" w:rsidRPr="00226F69" w:rsidRDefault="007B0231" w:rsidP="007B0231">
      <w:pPr>
        <w:spacing w:after="0" w:line="360" w:lineRule="auto"/>
        <w:ind w:firstLine="72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До момента сред националните програми за развитие на образованието не е имало такава, насочена към доставка на оборудване за спорт в училище. Този факт подчертава важното значение на модула, като стартирането му в настоящия момент би довело до пилотно интегрално подобрение на спортната инфраструктура на институции в системата на училищното образование и би способствало за установяване на трайна практика за подобряване на материалната база в този аспект.</w:t>
      </w:r>
    </w:p>
    <w:p w14:paraId="552B1461" w14:textId="77777777" w:rsidR="004C5AD6" w:rsidRPr="00226F69" w:rsidRDefault="007B0231" w:rsidP="004C5AD6">
      <w:pPr>
        <w:spacing w:after="0" w:line="360" w:lineRule="auto"/>
        <w:ind w:firstLine="72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Модулът цели да допълни ефекта от изпълнението на реализираните през последните години програми за развитие на спортната инфраструктура в училищата, сред които</w:t>
      </w:r>
      <w:r w:rsidR="002E35B4" w:rsidRPr="00226F69">
        <w:rPr>
          <w:rFonts w:ascii="Times New Roman" w:hAnsi="Times New Roman" w:cs="Times New Roman"/>
          <w:sz w:val="24"/>
          <w:szCs w:val="24"/>
          <w:lang w:val="bg-BG"/>
        </w:rPr>
        <w:t xml:space="preserve"> са</w:t>
      </w:r>
      <w:r w:rsidRPr="00226F69">
        <w:rPr>
          <w:rFonts w:ascii="Times New Roman" w:hAnsi="Times New Roman" w:cs="Times New Roman"/>
          <w:sz w:val="24"/>
          <w:szCs w:val="24"/>
          <w:lang w:val="bg-BG"/>
        </w:rPr>
        <w:t xml:space="preserve"> приетата с Решение № 686/04.10.2023 г. на Министерския съвет Програма за изграждане и основен ремонт на спортни площадки и физкултурни салони в държавните и общинските училища, както и приеманите на основание чл. 14, ал. 3, т. 2 от Закона за хазарта годишни програми за поддържане, основен ремонт, реконструкция, цялостно обновяване или създаване на нови спортни обекти </w:t>
      </w:r>
      <w:r w:rsidRPr="00226F69">
        <w:rPr>
          <w:rFonts w:ascii="Times New Roman" w:hAnsi="Times New Roman" w:cs="Times New Roman"/>
          <w:sz w:val="24"/>
          <w:szCs w:val="24"/>
          <w:lang w:val="bg-BG"/>
        </w:rPr>
        <w:lastRenderedPageBreak/>
        <w:t xml:space="preserve">и/или спортни съоръжения в държавните и общинските училища. Доколкото акцентът в посочените програми е изпълнението на СМР, изградените съоръжения често са недостатъчно оборудвани, което не позволява пълноценната им експлоатация и компрометира ефекта от инвестицията в публичната инфраструктура. </w:t>
      </w:r>
    </w:p>
    <w:p w14:paraId="74F20B0E" w14:textId="77777777" w:rsidR="004E79CE" w:rsidRDefault="004C5AD6" w:rsidP="004C5AD6">
      <w:pPr>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ab/>
      </w:r>
    </w:p>
    <w:p w14:paraId="655D7AB4" w14:textId="049F0722" w:rsidR="007112F6" w:rsidRPr="00226F69" w:rsidRDefault="004E79CE" w:rsidP="004C5AD6">
      <w:pPr>
        <w:spacing w:after="0" w:line="360" w:lineRule="auto"/>
        <w:jc w:val="both"/>
        <w:rPr>
          <w:rFonts w:ascii="Times New Roman" w:hAnsi="Times New Roman" w:cs="Times New Roman"/>
          <w:sz w:val="24"/>
          <w:szCs w:val="24"/>
          <w:lang w:val="bg-BG"/>
        </w:rPr>
      </w:pPr>
      <w:r>
        <w:rPr>
          <w:rFonts w:ascii="Times New Roman" w:hAnsi="Times New Roman" w:cs="Times New Roman"/>
          <w:b/>
          <w:bCs/>
          <w:sz w:val="24"/>
          <w:szCs w:val="24"/>
          <w:lang w:val="bg-BG"/>
        </w:rPr>
        <w:tab/>
      </w:r>
      <w:r w:rsidR="00F52E56" w:rsidRPr="00226F69">
        <w:rPr>
          <w:rFonts w:ascii="Times New Roman" w:hAnsi="Times New Roman" w:cs="Times New Roman"/>
          <w:b/>
          <w:bCs/>
          <w:sz w:val="24"/>
          <w:szCs w:val="24"/>
          <w:lang w:val="bg-BG"/>
        </w:rPr>
        <w:t>Модул 5</w:t>
      </w:r>
      <w:bookmarkStart w:id="0" w:name="_Hlk219385787"/>
      <w:r w:rsidR="007112F6" w:rsidRPr="00226F69">
        <w:rPr>
          <w:rFonts w:ascii="Times New Roman" w:eastAsia="Times New Roman" w:hAnsi="Times New Roman" w:cs="Times New Roman"/>
          <w:b/>
          <w:bCs/>
          <w:sz w:val="24"/>
          <w:szCs w:val="24"/>
          <w:lang w:val="bg-BG"/>
        </w:rPr>
        <w:t xml:space="preserve"> „Създаване на електронна платформа за дигитализация на процеса по ранна скринингова оценка и анализ на развитието на тригодишните деца“</w:t>
      </w:r>
    </w:p>
    <w:bookmarkEnd w:id="0"/>
    <w:p w14:paraId="4E393CAF" w14:textId="77777777" w:rsidR="007112F6" w:rsidRPr="00226F69" w:rsidRDefault="007112F6" w:rsidP="007112F6">
      <w:pPr>
        <w:spacing w:after="0" w:line="360" w:lineRule="auto"/>
        <w:ind w:firstLine="72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Ранната скринингова оценка на развитието на тригодишните деца представлява стратегически инструмент на държавната политика в областта на ранното детско развитие, ранната интервенция и приобщаващото образование. Тя създава предпоставки за своевременно идентифициране на рискове в когнитивното, езиковото, социално-емоционалното и моторното развитие, което позволява навременно планиране и предоставяне на адекватна подкрепа, както и предотвратяване на последващи обучителни затруднения, социална изолация и образователна маргинализация.</w:t>
      </w:r>
    </w:p>
    <w:p w14:paraId="04D9D1A1" w14:textId="77777777" w:rsidR="007112F6" w:rsidRPr="00226F69" w:rsidRDefault="007112F6" w:rsidP="007112F6">
      <w:pPr>
        <w:spacing w:after="0" w:line="360" w:lineRule="auto"/>
        <w:ind w:firstLine="72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В контекста на нарастващите изисквания към системата на образованието за работа с разнообразието на детското развитие, както и необходимостта от доказателствено базирани политики, ефективното управление на данните от скрининговите оценки придобива ключово значение. Към настоящия момент прилагането на инструмента за ранна скринингова оценка се осъществява предимно на хартиен носител или чрез разнородни локални електронни решения, които не са интегрирани в единна информационна среда. Това създава редица системни ограничения, сред които:</w:t>
      </w:r>
    </w:p>
    <w:p w14:paraId="334BCEFA" w14:textId="77777777" w:rsidR="007112F6" w:rsidRPr="00226F69" w:rsidRDefault="007112F6" w:rsidP="00255751">
      <w:pPr>
        <w:numPr>
          <w:ilvl w:val="0"/>
          <w:numId w:val="41"/>
        </w:numPr>
        <w:spacing w:after="0" w:line="360" w:lineRule="auto"/>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липса на централизирана национална база данни, която да позволява акумулиране, съхранение и дългосрочен анализ на информацията;</w:t>
      </w:r>
    </w:p>
    <w:p w14:paraId="7E501D37" w14:textId="77777777" w:rsidR="007112F6" w:rsidRPr="00226F69" w:rsidRDefault="007112F6" w:rsidP="00255751">
      <w:pPr>
        <w:numPr>
          <w:ilvl w:val="0"/>
          <w:numId w:val="41"/>
        </w:numPr>
        <w:spacing w:after="0" w:line="360" w:lineRule="auto"/>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ограничени възможности за проследяване на тенденции, регионални различия и ефективност на прилаганите интервенции;</w:t>
      </w:r>
    </w:p>
    <w:p w14:paraId="627DC35C" w14:textId="77777777" w:rsidR="007112F6" w:rsidRPr="00226F69" w:rsidRDefault="007112F6" w:rsidP="00255751">
      <w:pPr>
        <w:numPr>
          <w:ilvl w:val="0"/>
          <w:numId w:val="41"/>
        </w:numPr>
        <w:spacing w:after="0" w:line="360" w:lineRule="auto"/>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забавяне на процесите по обработка, валидиране и обобщаване на резултатите, което ограничава навременността на управленските решения;</w:t>
      </w:r>
    </w:p>
    <w:p w14:paraId="0DBC8E58" w14:textId="77777777" w:rsidR="007112F6" w:rsidRPr="00226F69" w:rsidRDefault="007112F6" w:rsidP="00255751">
      <w:pPr>
        <w:numPr>
          <w:ilvl w:val="0"/>
          <w:numId w:val="41"/>
        </w:numPr>
        <w:spacing w:after="0" w:line="360" w:lineRule="auto"/>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повишен риск от технически и човешки грешки при ръчно въвеждане, трансфериране и агрегиране на данни;</w:t>
      </w:r>
    </w:p>
    <w:p w14:paraId="15AD8B5B" w14:textId="77777777" w:rsidR="007112F6" w:rsidRPr="00226F69" w:rsidRDefault="007112F6" w:rsidP="00255751">
      <w:pPr>
        <w:numPr>
          <w:ilvl w:val="0"/>
          <w:numId w:val="41"/>
        </w:numPr>
        <w:spacing w:after="0" w:line="360" w:lineRule="auto"/>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затруднена проследимост на индивидуалното развитие на детето във времето и ограничена възможност за съпоставимост на данните между институции и региони.</w:t>
      </w:r>
    </w:p>
    <w:p w14:paraId="3DC7DD2D" w14:textId="77777777" w:rsidR="007112F6" w:rsidRPr="00226F69" w:rsidRDefault="007112F6" w:rsidP="007112F6">
      <w:pPr>
        <w:spacing w:after="0" w:line="360" w:lineRule="auto"/>
        <w:ind w:firstLine="72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 xml:space="preserve">Липсата на интегрирана дигитална инфраструктура води до фрагментация на информацията и затруднява изграждането на цялостна картина за състоянието на ранното детско </w:t>
      </w:r>
      <w:r w:rsidRPr="00226F69">
        <w:rPr>
          <w:rFonts w:ascii="Times New Roman" w:eastAsia="Times New Roman" w:hAnsi="Times New Roman" w:cs="Times New Roman"/>
          <w:sz w:val="24"/>
          <w:szCs w:val="24"/>
          <w:lang w:val="bg-BG"/>
        </w:rPr>
        <w:lastRenderedPageBreak/>
        <w:t>развитие на национално ниво. Това възпрепятства ефективното планиране на ресурсите, приоритизирането на политики и оценката на въздействието на прилаганите образователни и социални мерки.</w:t>
      </w:r>
    </w:p>
    <w:p w14:paraId="266A3C02" w14:textId="55C4D22D" w:rsidR="00C921DF" w:rsidRPr="00226F69" w:rsidRDefault="007112F6" w:rsidP="00C921DF">
      <w:pPr>
        <w:spacing w:after="0" w:line="360" w:lineRule="auto"/>
        <w:ind w:firstLine="72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 xml:space="preserve">Настоящият модул на Националната програма цели преодоляване на тези дефицити чрез създаване на съвременна електронна платформа, която да функционира като единна национална система за регистриране, обработка, анализ и визуализация на резултатите от ранната скринингова оценка. </w:t>
      </w:r>
    </w:p>
    <w:p w14:paraId="4EA68B4A" w14:textId="77777777" w:rsidR="007112F6" w:rsidRPr="00226F69" w:rsidRDefault="007112F6" w:rsidP="00C921DF">
      <w:pPr>
        <w:spacing w:after="0" w:line="360" w:lineRule="auto"/>
        <w:ind w:firstLine="72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Платформата ще осигурява:</w:t>
      </w:r>
    </w:p>
    <w:p w14:paraId="663A63F5" w14:textId="3D68002D" w:rsidR="007112F6" w:rsidRPr="00226F69" w:rsidRDefault="007112F6" w:rsidP="00255751">
      <w:pPr>
        <w:numPr>
          <w:ilvl w:val="0"/>
          <w:numId w:val="40"/>
        </w:numPr>
        <w:spacing w:after="0" w:line="360" w:lineRule="auto"/>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централизирано и стандартизирано въвеждане и съхранение на данни от всички образователни институции, прилагащи скрининга за ранно оценяване на риска от обучителни зат</w:t>
      </w:r>
      <w:r w:rsidR="00C921DF" w:rsidRPr="00226F69">
        <w:rPr>
          <w:rFonts w:ascii="Times New Roman" w:eastAsia="Times New Roman" w:hAnsi="Times New Roman" w:cs="Times New Roman"/>
          <w:sz w:val="24"/>
          <w:szCs w:val="24"/>
          <w:lang w:val="bg-BG"/>
        </w:rPr>
        <w:t>р</w:t>
      </w:r>
      <w:r w:rsidRPr="00226F69">
        <w:rPr>
          <w:rFonts w:ascii="Times New Roman" w:eastAsia="Times New Roman" w:hAnsi="Times New Roman" w:cs="Times New Roman"/>
          <w:sz w:val="24"/>
          <w:szCs w:val="24"/>
          <w:lang w:val="bg-BG"/>
        </w:rPr>
        <w:t>уднения при деца на възраст от 3 години до 3 години и 6 месеца;</w:t>
      </w:r>
    </w:p>
    <w:p w14:paraId="6919922E" w14:textId="77777777" w:rsidR="007112F6" w:rsidRPr="00226F69" w:rsidRDefault="007112F6" w:rsidP="00255751">
      <w:pPr>
        <w:numPr>
          <w:ilvl w:val="0"/>
          <w:numId w:val="40"/>
        </w:numPr>
        <w:spacing w:after="0" w:line="360" w:lineRule="auto"/>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автоматизирано генериране на индивидуални, институционални, регионални и национални доклади, включително аналитични справки, индикатори и динамични визуализации;</w:t>
      </w:r>
    </w:p>
    <w:p w14:paraId="1509E94C" w14:textId="77777777" w:rsidR="007112F6" w:rsidRPr="00226F69" w:rsidRDefault="007112F6" w:rsidP="00255751">
      <w:pPr>
        <w:numPr>
          <w:ilvl w:val="0"/>
          <w:numId w:val="40"/>
        </w:numPr>
        <w:spacing w:before="100" w:beforeAutospacing="1" w:after="100" w:afterAutospacing="1" w:line="360" w:lineRule="auto"/>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проследимост на развитието на детето във времето при спазване на изискванията за защита на личните данни;</w:t>
      </w:r>
    </w:p>
    <w:p w14:paraId="3847C261" w14:textId="77777777" w:rsidR="007112F6" w:rsidRPr="00226F69" w:rsidRDefault="007112F6" w:rsidP="00255751">
      <w:pPr>
        <w:numPr>
          <w:ilvl w:val="0"/>
          <w:numId w:val="40"/>
        </w:numPr>
        <w:spacing w:after="0" w:line="360" w:lineRule="auto"/>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възможност за съпоставимост и интероперативност на данните с други информационни системи в образованието;</w:t>
      </w:r>
    </w:p>
    <w:p w14:paraId="33F8DECD" w14:textId="77777777" w:rsidR="007112F6" w:rsidRPr="00226F69" w:rsidRDefault="007112F6" w:rsidP="00255751">
      <w:pPr>
        <w:numPr>
          <w:ilvl w:val="0"/>
          <w:numId w:val="40"/>
        </w:numPr>
        <w:spacing w:after="0" w:line="360" w:lineRule="auto"/>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повишаване на прозрачността, обективността и надеждността на данните, използвани при вземането на управленски решения.</w:t>
      </w:r>
    </w:p>
    <w:p w14:paraId="6D8836F6" w14:textId="77777777" w:rsidR="007112F6" w:rsidRPr="00226F69" w:rsidRDefault="007112F6" w:rsidP="007112F6">
      <w:pPr>
        <w:spacing w:after="0" w:line="360" w:lineRule="auto"/>
        <w:ind w:firstLine="72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Чрез внедряването на платформата ще се създаде устойчива дигитална среда, която подкрепя прехода към базирано на данни управление на образователната система, укрепва капацитета за ранна превенция и интервенция на обучителните затруднения и допринася за повишаване на качеството и ефективността на приобщаващото образование в национален мащаб.</w:t>
      </w:r>
    </w:p>
    <w:p w14:paraId="1DB16911" w14:textId="77777777" w:rsidR="007112F6" w:rsidRPr="00226F69" w:rsidRDefault="007112F6" w:rsidP="007112F6">
      <w:pPr>
        <w:spacing w:after="0" w:line="360" w:lineRule="auto"/>
        <w:ind w:firstLine="72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Реализирането на модула ще допринесе за:</w:t>
      </w:r>
    </w:p>
    <w:p w14:paraId="3A1861A8" w14:textId="77777777" w:rsidR="007112F6" w:rsidRPr="00226F69" w:rsidRDefault="007112F6" w:rsidP="00255751">
      <w:pPr>
        <w:numPr>
          <w:ilvl w:val="0"/>
          <w:numId w:val="39"/>
        </w:numPr>
        <w:spacing w:after="0" w:line="360" w:lineRule="auto"/>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модернизация на управлението на данните в образованието;</w:t>
      </w:r>
    </w:p>
    <w:p w14:paraId="54673183" w14:textId="77777777" w:rsidR="007112F6" w:rsidRPr="00226F69" w:rsidRDefault="007112F6" w:rsidP="00255751">
      <w:pPr>
        <w:numPr>
          <w:ilvl w:val="0"/>
          <w:numId w:val="39"/>
        </w:numPr>
        <w:spacing w:after="0" w:line="360" w:lineRule="auto"/>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подобряване на доказателствената база за образователни политики;</w:t>
      </w:r>
    </w:p>
    <w:p w14:paraId="15E3535F" w14:textId="77777777" w:rsidR="007112F6" w:rsidRPr="00226F69" w:rsidRDefault="007112F6" w:rsidP="00255751">
      <w:pPr>
        <w:numPr>
          <w:ilvl w:val="0"/>
          <w:numId w:val="39"/>
        </w:numPr>
        <w:spacing w:before="100" w:beforeAutospacing="1" w:after="100" w:afterAutospacing="1" w:line="360" w:lineRule="auto"/>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по-ранна идентификация на рискове в развитието;</w:t>
      </w:r>
    </w:p>
    <w:p w14:paraId="79219CF9" w14:textId="371385BE" w:rsidR="005545B2" w:rsidRPr="00226F69" w:rsidRDefault="007112F6" w:rsidP="00BC55EF">
      <w:pPr>
        <w:numPr>
          <w:ilvl w:val="0"/>
          <w:numId w:val="39"/>
        </w:numPr>
        <w:spacing w:before="100" w:beforeAutospacing="1" w:after="100" w:afterAutospacing="1" w:line="360" w:lineRule="auto"/>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ефективно планиране на ресурсите за подкрепа.</w:t>
      </w:r>
    </w:p>
    <w:p w14:paraId="198FF133" w14:textId="77777777" w:rsidR="005545B2" w:rsidRPr="00226F69" w:rsidRDefault="005545B2" w:rsidP="005545B2">
      <w:pPr>
        <w:pStyle w:val="ListParagraph"/>
        <w:numPr>
          <w:ilvl w:val="0"/>
          <w:numId w:val="1"/>
        </w:numPr>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ЦЕЛИ И ОБХВАТ НА ПРОГРАМАТА</w:t>
      </w:r>
    </w:p>
    <w:p w14:paraId="4224E501" w14:textId="77777777" w:rsidR="005545B2" w:rsidRPr="00226F69" w:rsidRDefault="005545B2" w:rsidP="005545B2">
      <w:pPr>
        <w:tabs>
          <w:tab w:val="left" w:pos="-360"/>
          <w:tab w:val="left" w:pos="0"/>
          <w:tab w:val="left" w:pos="567"/>
          <w:tab w:val="left" w:pos="851"/>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ab/>
        <w:t>Националната програма е разработена в съответствие с приоритетните области на Стратегическата рамка за развитие на образованието, обучението и ученето в Република България (2021 – 2030).</w:t>
      </w:r>
    </w:p>
    <w:p w14:paraId="1C72290A" w14:textId="77777777" w:rsidR="005545B2" w:rsidRPr="00226F69" w:rsidRDefault="005545B2" w:rsidP="005545B2">
      <w:pPr>
        <w:tabs>
          <w:tab w:val="left" w:pos="-360"/>
          <w:tab w:val="left" w:pos="0"/>
          <w:tab w:val="left" w:pos="567"/>
          <w:tab w:val="left" w:pos="851"/>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lastRenderedPageBreak/>
        <w:tab/>
      </w:r>
      <w:r w:rsidRPr="00226F69">
        <w:rPr>
          <w:rFonts w:ascii="Times New Roman" w:hAnsi="Times New Roman" w:cs="Times New Roman"/>
          <w:b/>
          <w:bCs/>
          <w:sz w:val="24"/>
          <w:szCs w:val="24"/>
          <w:lang w:val="bg-BG"/>
        </w:rPr>
        <w:t>Териториален обхват на програмата</w:t>
      </w:r>
      <w:r w:rsidRPr="00226F69">
        <w:rPr>
          <w:rFonts w:ascii="Times New Roman" w:hAnsi="Times New Roman" w:cs="Times New Roman"/>
          <w:sz w:val="24"/>
          <w:szCs w:val="24"/>
          <w:lang w:val="bg-BG"/>
        </w:rPr>
        <w:t>: национален</w:t>
      </w:r>
    </w:p>
    <w:p w14:paraId="629D17A8" w14:textId="2C9695B6" w:rsidR="005545B2" w:rsidRPr="00226F69" w:rsidRDefault="005545B2" w:rsidP="005545B2">
      <w:pPr>
        <w:tabs>
          <w:tab w:val="left" w:pos="-360"/>
          <w:tab w:val="left" w:pos="0"/>
          <w:tab w:val="left" w:pos="567"/>
          <w:tab w:val="left" w:pos="851"/>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ab/>
      </w:r>
      <w:r w:rsidRPr="00226F69">
        <w:rPr>
          <w:rFonts w:ascii="Times New Roman" w:hAnsi="Times New Roman" w:cs="Times New Roman"/>
          <w:b/>
          <w:bCs/>
          <w:sz w:val="24"/>
          <w:szCs w:val="24"/>
          <w:lang w:val="bg-BG"/>
        </w:rPr>
        <w:t>Обща цел</w:t>
      </w:r>
      <w:r w:rsidRPr="00226F69">
        <w:rPr>
          <w:rFonts w:ascii="Times New Roman" w:hAnsi="Times New Roman" w:cs="Times New Roman"/>
          <w:sz w:val="24"/>
          <w:szCs w:val="24"/>
          <w:lang w:val="bg-BG"/>
        </w:rPr>
        <w:t>: равен достъп до образование, повишаване качеството на образователния процес и опазването на живота и здравето на участниците в образователния процес</w:t>
      </w:r>
    </w:p>
    <w:p w14:paraId="3FA17C9F" w14:textId="77777777" w:rsidR="005545B2" w:rsidRPr="00226F69" w:rsidRDefault="005545B2" w:rsidP="005545B2">
      <w:pPr>
        <w:widowControl w:val="0"/>
        <w:autoSpaceDE w:val="0"/>
        <w:autoSpaceDN w:val="0"/>
        <w:adjustRightInd w:val="0"/>
        <w:spacing w:after="0" w:line="360" w:lineRule="auto"/>
        <w:ind w:firstLine="567"/>
        <w:jc w:val="both"/>
        <w:rPr>
          <w:rFonts w:ascii="Times New Roman" w:hAnsi="Times New Roman" w:cs="Times New Roman"/>
          <w:sz w:val="24"/>
          <w:szCs w:val="24"/>
          <w:lang w:val="bg-BG"/>
        </w:rPr>
      </w:pPr>
      <w:r w:rsidRPr="00226F69">
        <w:rPr>
          <w:rFonts w:ascii="Times New Roman" w:hAnsi="Times New Roman" w:cs="Times New Roman"/>
          <w:b/>
          <w:bCs/>
          <w:sz w:val="24"/>
          <w:szCs w:val="24"/>
          <w:lang w:val="bg-BG"/>
        </w:rPr>
        <w:t>Специфични цели</w:t>
      </w:r>
      <w:r w:rsidRPr="00226F69">
        <w:rPr>
          <w:rFonts w:ascii="Times New Roman" w:hAnsi="Times New Roman" w:cs="Times New Roman"/>
          <w:sz w:val="24"/>
          <w:szCs w:val="24"/>
          <w:lang w:val="bg-BG"/>
        </w:rPr>
        <w:t xml:space="preserve">: </w:t>
      </w:r>
    </w:p>
    <w:p w14:paraId="229F1541" w14:textId="104F101D" w:rsidR="00EF6ED2" w:rsidRPr="00226F69" w:rsidRDefault="00EF6ED2" w:rsidP="00EF6ED2">
      <w:pPr>
        <w:pStyle w:val="ListParagraph"/>
        <w:numPr>
          <w:ilvl w:val="0"/>
          <w:numId w:val="59"/>
        </w:numPr>
        <w:autoSpaceDE w:val="0"/>
        <w:autoSpaceDN w:val="0"/>
        <w:adjustRightInd w:val="0"/>
        <w:spacing w:after="0" w:line="360" w:lineRule="auto"/>
        <w:ind w:left="0" w:firstLine="567"/>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xml:space="preserve">Осигуряване на привлекателни съвременни условия за ученици и учители в учебни кабинети/класни стаи за обучение по хуманитарни науки, по география и икономика и по технологии и предприемачество, в училищни библиотеки/кътове за четене; </w:t>
      </w:r>
    </w:p>
    <w:p w14:paraId="0469C3AB" w14:textId="7A6DE068" w:rsidR="005458A3" w:rsidRPr="00226F69" w:rsidRDefault="005458A3" w:rsidP="00255751">
      <w:pPr>
        <w:pStyle w:val="ListParagraph"/>
        <w:numPr>
          <w:ilvl w:val="0"/>
          <w:numId w:val="8"/>
        </w:numPr>
        <w:autoSpaceDE w:val="0"/>
        <w:autoSpaceDN w:val="0"/>
        <w:adjustRightInd w:val="0"/>
        <w:spacing w:after="0" w:line="360" w:lineRule="auto"/>
        <w:ind w:left="0" w:firstLine="567"/>
        <w:jc w:val="both"/>
        <w:rPr>
          <w:rFonts w:ascii="Times New Roman" w:eastAsia="Calibri" w:hAnsi="Times New Roman" w:cs="Times New Roman"/>
          <w:sz w:val="24"/>
          <w:szCs w:val="24"/>
          <w:lang w:val="bg-BG"/>
        </w:rPr>
      </w:pPr>
      <w:r w:rsidRPr="00226F69">
        <w:rPr>
          <w:rFonts w:ascii="Times New Roman" w:hAnsi="Times New Roman" w:cs="Times New Roman"/>
          <w:sz w:val="24"/>
          <w:szCs w:val="24"/>
          <w:lang w:val="bg-BG"/>
        </w:rPr>
        <w:t xml:space="preserve">Осигуряване на условия за личностно развитие на децата и учениците чрез съвременно обзаведени и оборудвани специализиран/и кабинет/и </w:t>
      </w:r>
      <w:proofErr w:type="spellStart"/>
      <w:r w:rsidRPr="00226F69">
        <w:rPr>
          <w:rFonts w:ascii="Times New Roman" w:hAnsi="Times New Roman" w:cs="Times New Roman"/>
          <w:sz w:val="24"/>
          <w:szCs w:val="24"/>
          <w:lang w:val="bg-BG"/>
        </w:rPr>
        <w:t>и</w:t>
      </w:r>
      <w:proofErr w:type="spellEnd"/>
      <w:r w:rsidRPr="00226F69">
        <w:rPr>
          <w:rFonts w:ascii="Times New Roman" w:hAnsi="Times New Roman" w:cs="Times New Roman"/>
          <w:sz w:val="24"/>
          <w:szCs w:val="24"/>
          <w:lang w:val="bg-BG"/>
        </w:rPr>
        <w:t xml:space="preserve"> кътове за занимания по интереси на открито в Националния дворец на децата и в центровете за подкрепа за личностно развитие за насърчаване на интересите и развиване на дарбите на децата и учениците в съответно направление от областта на науките, технологиите, изкуствата и спорта;</w:t>
      </w:r>
    </w:p>
    <w:p w14:paraId="6DECF9D9" w14:textId="3BAFD729" w:rsidR="00E2019F" w:rsidRDefault="00E2019F" w:rsidP="00E2019F">
      <w:pPr>
        <w:pStyle w:val="ListParagraph"/>
        <w:numPr>
          <w:ilvl w:val="0"/>
          <w:numId w:val="8"/>
        </w:numPr>
        <w:autoSpaceDE w:val="0"/>
        <w:autoSpaceDN w:val="0"/>
        <w:adjustRightInd w:val="0"/>
        <w:spacing w:after="0" w:line="360" w:lineRule="auto"/>
        <w:ind w:left="0" w:firstLine="567"/>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Създаване на подходящи условия за диагностика, рехабилитация и корекция на комуникативни нарушения на деца и ученици в Центъра за подкрепа за личностно развитие – Логопедичен център, гр. Варна;</w:t>
      </w:r>
    </w:p>
    <w:p w14:paraId="0C002487" w14:textId="107D54B2" w:rsidR="00D93DC2" w:rsidRPr="0082558F" w:rsidRDefault="0082558F" w:rsidP="0082558F">
      <w:pPr>
        <w:pStyle w:val="ListParagraph"/>
        <w:numPr>
          <w:ilvl w:val="0"/>
          <w:numId w:val="8"/>
        </w:numPr>
        <w:autoSpaceDE w:val="0"/>
        <w:autoSpaceDN w:val="0"/>
        <w:adjustRightInd w:val="0"/>
        <w:spacing w:after="0" w:line="360" w:lineRule="auto"/>
        <w:ind w:left="0" w:firstLine="567"/>
        <w:jc w:val="both"/>
        <w:rPr>
          <w:rFonts w:ascii="Times New Roman" w:eastAsia="Calibri" w:hAnsi="Times New Roman" w:cs="Times New Roman"/>
          <w:sz w:val="24"/>
          <w:szCs w:val="24"/>
          <w:lang w:val="bg-BG"/>
        </w:rPr>
      </w:pPr>
      <w:r w:rsidRPr="0082558F">
        <w:rPr>
          <w:rFonts w:ascii="Times New Roman" w:eastAsia="Calibri" w:hAnsi="Times New Roman" w:cs="Times New Roman"/>
          <w:sz w:val="24"/>
          <w:szCs w:val="24"/>
          <w:lang w:val="bg-BG"/>
        </w:rPr>
        <w:t>Създаване на подходящи условия за диагностика, рехабилитация и корекция на комуникативни нарушения на деца и ученици в Центъра за подкрепа за личностно развитие – Логопедичен център, гр. Варна;</w:t>
      </w:r>
    </w:p>
    <w:p w14:paraId="747E138C" w14:textId="63C367FF" w:rsidR="00003D40" w:rsidRPr="00226F69" w:rsidRDefault="00003D40" w:rsidP="00255751">
      <w:pPr>
        <w:pStyle w:val="ListParagraph"/>
        <w:numPr>
          <w:ilvl w:val="0"/>
          <w:numId w:val="8"/>
        </w:numPr>
        <w:autoSpaceDE w:val="0"/>
        <w:autoSpaceDN w:val="0"/>
        <w:adjustRightInd w:val="0"/>
        <w:spacing w:after="0" w:line="360" w:lineRule="auto"/>
        <w:ind w:left="0" w:firstLine="567"/>
        <w:jc w:val="both"/>
        <w:rPr>
          <w:rFonts w:ascii="Times New Roman" w:eastAsia="Calibri" w:hAnsi="Times New Roman" w:cs="Times New Roman"/>
          <w:sz w:val="24"/>
          <w:szCs w:val="24"/>
          <w:lang w:val="bg-BG"/>
        </w:rPr>
      </w:pPr>
      <w:r w:rsidRPr="00226F69">
        <w:rPr>
          <w:rFonts w:ascii="Times New Roman" w:hAnsi="Times New Roman" w:cs="Times New Roman"/>
          <w:sz w:val="24"/>
          <w:szCs w:val="24"/>
          <w:lang w:val="bg-BG"/>
        </w:rPr>
        <w:t>О</w:t>
      </w:r>
      <w:r w:rsidRPr="00226F69">
        <w:rPr>
          <w:rFonts w:ascii="Times New Roman" w:eastAsia="Times New Roman" w:hAnsi="Times New Roman" w:cs="Times New Roman"/>
          <w:sz w:val="24"/>
          <w:szCs w:val="24"/>
          <w:lang w:val="bg-BG"/>
        </w:rPr>
        <w:t>сигуряване на условия за свободен достъп на хора с физически увреждания до училищата и специализираните обслужващи звена чрез изграждане на достъпна архитектурна среда;</w:t>
      </w:r>
    </w:p>
    <w:p w14:paraId="233D0031" w14:textId="01337C26" w:rsidR="006A4A8E" w:rsidRPr="00226F69" w:rsidRDefault="00003D40" w:rsidP="00255751">
      <w:pPr>
        <w:pStyle w:val="ListParagraph"/>
        <w:numPr>
          <w:ilvl w:val="0"/>
          <w:numId w:val="8"/>
        </w:numPr>
        <w:autoSpaceDE w:val="0"/>
        <w:autoSpaceDN w:val="0"/>
        <w:adjustRightInd w:val="0"/>
        <w:spacing w:after="0" w:line="360" w:lineRule="auto"/>
        <w:ind w:left="0" w:firstLine="567"/>
        <w:jc w:val="both"/>
        <w:rPr>
          <w:rFonts w:ascii="Times New Roman" w:hAnsi="Times New Roman" w:cs="Times New Roman"/>
          <w:i/>
          <w:iCs/>
          <w:sz w:val="24"/>
          <w:szCs w:val="24"/>
          <w:lang w:val="bg-BG"/>
        </w:rPr>
      </w:pPr>
      <w:r w:rsidRPr="00226F69">
        <w:rPr>
          <w:rFonts w:ascii="Times New Roman" w:eastAsia="Times New Roman" w:hAnsi="Times New Roman" w:cs="Times New Roman"/>
          <w:sz w:val="24"/>
          <w:szCs w:val="24"/>
          <w:lang w:val="bg-BG"/>
        </w:rPr>
        <w:t>Осигуряване на необходимото финансиране за адаптация на всички държавни образователни институции, така че да отговарят на изискванията за достъпна архитектурна среда съгласно действащата нормативна уредба</w:t>
      </w:r>
      <w:r w:rsidR="00C921DF" w:rsidRPr="00226F69">
        <w:rPr>
          <w:rFonts w:ascii="Times New Roman" w:eastAsia="Times New Roman" w:hAnsi="Times New Roman" w:cs="Times New Roman"/>
          <w:sz w:val="24"/>
          <w:szCs w:val="24"/>
          <w:lang w:val="bg-BG"/>
        </w:rPr>
        <w:t>,</w:t>
      </w:r>
      <w:r w:rsidRPr="00226F69">
        <w:rPr>
          <w:rFonts w:ascii="Times New Roman" w:eastAsia="Times New Roman" w:hAnsi="Times New Roman" w:cs="Times New Roman"/>
          <w:sz w:val="24"/>
          <w:szCs w:val="24"/>
          <w:lang w:val="bg-BG"/>
        </w:rPr>
        <w:t xml:space="preserve"> като междувременно се осигурява и частично финансиране за общински образователни институции с цел подпомагане на ограничените възможности на бюджетите им. В изпълнение на разпоредбите </w:t>
      </w:r>
      <w:r w:rsidRPr="00226F69">
        <w:rPr>
          <w:rFonts w:ascii="Times New Roman" w:hAnsi="Times New Roman" w:cs="Times New Roman"/>
          <w:sz w:val="24"/>
          <w:szCs w:val="24"/>
          <w:shd w:val="clear" w:color="auto" w:fill="FFFFFF"/>
          <w:lang w:val="bg-BG"/>
        </w:rPr>
        <w:t>Наредба № РД-02-20-2 от 26.01.2021 г.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 както и техническите изисквания за достъпност на морските плажове</w:t>
      </w:r>
      <w:r w:rsidRPr="00226F69">
        <w:rPr>
          <w:rFonts w:ascii="Times New Roman" w:eastAsia="Times New Roman" w:hAnsi="Times New Roman" w:cs="Times New Roman"/>
          <w:sz w:val="24"/>
          <w:szCs w:val="24"/>
          <w:lang w:val="bg-BG"/>
        </w:rPr>
        <w:t>, програмата ще предостави финансова подкрепа на държавните образователни институции за осъществяване на необходимите промени и адаптации и ще подпомага частично общински</w:t>
      </w:r>
      <w:r w:rsidR="00C921DF" w:rsidRPr="00226F69">
        <w:rPr>
          <w:rFonts w:ascii="Times New Roman" w:eastAsia="Times New Roman" w:hAnsi="Times New Roman" w:cs="Times New Roman"/>
          <w:sz w:val="24"/>
          <w:szCs w:val="24"/>
          <w:lang w:val="bg-BG"/>
        </w:rPr>
        <w:t>те</w:t>
      </w:r>
      <w:r w:rsidRPr="00226F69">
        <w:rPr>
          <w:rFonts w:ascii="Times New Roman" w:eastAsia="Times New Roman" w:hAnsi="Times New Roman" w:cs="Times New Roman"/>
          <w:sz w:val="24"/>
          <w:szCs w:val="24"/>
          <w:lang w:val="bg-BG"/>
        </w:rPr>
        <w:t xml:space="preserve"> образователни институции</w:t>
      </w:r>
      <w:r w:rsidR="002A4C22" w:rsidRPr="00226F69">
        <w:rPr>
          <w:rFonts w:ascii="Times New Roman" w:eastAsia="Times New Roman" w:hAnsi="Times New Roman" w:cs="Times New Roman"/>
          <w:sz w:val="24"/>
          <w:szCs w:val="24"/>
          <w:lang w:val="bg-BG"/>
        </w:rPr>
        <w:t>;</w:t>
      </w:r>
    </w:p>
    <w:p w14:paraId="5CB7C577" w14:textId="6687E32E" w:rsidR="002A4C22" w:rsidRPr="00226F69" w:rsidRDefault="002A4C22" w:rsidP="004C5AD6">
      <w:pPr>
        <w:pStyle w:val="ListParagraph"/>
        <w:numPr>
          <w:ilvl w:val="0"/>
          <w:numId w:val="57"/>
        </w:numPr>
        <w:spacing w:after="0" w:line="360" w:lineRule="auto"/>
        <w:ind w:left="0" w:firstLine="360"/>
        <w:jc w:val="both"/>
        <w:rPr>
          <w:rFonts w:ascii="Times New Roman" w:hAnsi="Times New Roman" w:cs="Times New Roman"/>
          <w:b/>
          <w:bCs/>
          <w:sz w:val="24"/>
          <w:szCs w:val="24"/>
          <w:lang w:val="bg-BG"/>
        </w:rPr>
      </w:pPr>
      <w:r w:rsidRPr="00226F69">
        <w:rPr>
          <w:rFonts w:ascii="Times New Roman" w:hAnsi="Times New Roman" w:cs="Times New Roman"/>
          <w:sz w:val="24"/>
          <w:szCs w:val="24"/>
          <w:lang w:val="bg-BG"/>
        </w:rPr>
        <w:lastRenderedPageBreak/>
        <w:t>Осигуряване на условия за подобряване на спортната култура и физическото възпитание в училищата чрез предприемането на мерки, които да доведат до модернизиране на спортното оборудване за външните и вътрешните спортни зони, с което ще се създадат условия за пълноценното използване на спортната инфраструктура за физическо възпитание и спорт от учениците както за провеждане на редовните часове, така и на дейности извън учебния план</w:t>
      </w:r>
      <w:r w:rsidR="00C921DF" w:rsidRPr="00226F69">
        <w:rPr>
          <w:rFonts w:ascii="Times New Roman" w:hAnsi="Times New Roman" w:cs="Times New Roman"/>
          <w:sz w:val="24"/>
          <w:szCs w:val="24"/>
          <w:lang w:val="bg-BG"/>
        </w:rPr>
        <w:t>;</w:t>
      </w:r>
    </w:p>
    <w:p w14:paraId="447E738B" w14:textId="77777777" w:rsidR="001C2F89" w:rsidRPr="00226F69" w:rsidRDefault="001C2F89" w:rsidP="004C5AD6">
      <w:pPr>
        <w:numPr>
          <w:ilvl w:val="0"/>
          <w:numId w:val="57"/>
        </w:numPr>
        <w:spacing w:after="0" w:line="360" w:lineRule="auto"/>
        <w:ind w:left="0" w:firstLine="36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Осигуряване на унифициран механизъм за електронно въвеждане, съхранение и управление на резултатите от скрининговите оценки на национално ниво;</w:t>
      </w:r>
    </w:p>
    <w:p w14:paraId="42236E5E" w14:textId="77777777" w:rsidR="001C2F89" w:rsidRPr="00226F69" w:rsidRDefault="001C2F89" w:rsidP="004C5AD6">
      <w:pPr>
        <w:numPr>
          <w:ilvl w:val="0"/>
          <w:numId w:val="57"/>
        </w:numPr>
        <w:spacing w:before="100" w:beforeAutospacing="1" w:after="0" w:line="360" w:lineRule="auto"/>
        <w:ind w:left="0" w:firstLine="36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Автоматизация на процесите по обработка, валидиране и агрегиране на данните с цел намаляване на административната тежест и риска от грешки;</w:t>
      </w:r>
    </w:p>
    <w:p w14:paraId="644DE1F0" w14:textId="77777777" w:rsidR="001C2F89" w:rsidRPr="00226F69" w:rsidRDefault="001C2F89" w:rsidP="004C5AD6">
      <w:pPr>
        <w:pStyle w:val="ListParagraph"/>
        <w:numPr>
          <w:ilvl w:val="0"/>
          <w:numId w:val="57"/>
        </w:numPr>
        <w:tabs>
          <w:tab w:val="left" w:pos="450"/>
        </w:tabs>
        <w:spacing w:before="100" w:beforeAutospacing="1" w:after="100" w:afterAutospacing="1" w:line="360" w:lineRule="auto"/>
        <w:ind w:left="0" w:firstLine="36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Създаване на инструмент за аналитични справки, мониторинг и визуализация на тенденции по региони, институции и индикатори за развитие;</w:t>
      </w:r>
    </w:p>
    <w:p w14:paraId="1AE1B391" w14:textId="09F96E42" w:rsidR="001C2F89" w:rsidRPr="00226F69" w:rsidRDefault="001C2F89" w:rsidP="004C5AD6">
      <w:pPr>
        <w:pStyle w:val="ListParagraph"/>
        <w:numPr>
          <w:ilvl w:val="0"/>
          <w:numId w:val="57"/>
        </w:numPr>
        <w:spacing w:before="100" w:beforeAutospacing="1" w:after="100" w:afterAutospacing="1" w:line="360" w:lineRule="auto"/>
        <w:ind w:left="0" w:firstLine="36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Осигуряване на проследимост на индивидуалното развитие на детето в рамките на нормативно допустимите граници и при стриктно спазване на изискванията за защита на личните данни;</w:t>
      </w:r>
    </w:p>
    <w:p w14:paraId="5FB2936C" w14:textId="77777777" w:rsidR="001C2F89" w:rsidRPr="00226F69" w:rsidRDefault="001C2F89" w:rsidP="004C5AD6">
      <w:pPr>
        <w:pStyle w:val="ListParagraph"/>
        <w:numPr>
          <w:ilvl w:val="0"/>
          <w:numId w:val="57"/>
        </w:numPr>
        <w:spacing w:before="100" w:beforeAutospacing="1" w:after="100" w:afterAutospacing="1" w:line="360" w:lineRule="auto"/>
        <w:ind w:left="0" w:firstLine="36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Повишаване на капацитета на институциите за вземане на информирани управленски решения, базирани на обективни данни;</w:t>
      </w:r>
    </w:p>
    <w:p w14:paraId="60CE7697" w14:textId="77777777" w:rsidR="001C2F89" w:rsidRPr="00226F69" w:rsidRDefault="001C2F89" w:rsidP="004C5AD6">
      <w:pPr>
        <w:pStyle w:val="ListParagraph"/>
        <w:numPr>
          <w:ilvl w:val="0"/>
          <w:numId w:val="57"/>
        </w:numPr>
        <w:spacing w:before="100" w:beforeAutospacing="1" w:after="100" w:afterAutospacing="1" w:line="360" w:lineRule="auto"/>
        <w:ind w:left="0" w:firstLine="36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Осигуряване на техническа и функционална съвместимост с други национални образователни и административни информационни системи.</w:t>
      </w:r>
    </w:p>
    <w:p w14:paraId="6BA86F52" w14:textId="25A78E58" w:rsidR="001C2F89" w:rsidRPr="00226F69" w:rsidRDefault="001C2F89" w:rsidP="001C2F89">
      <w:pPr>
        <w:spacing w:after="0" w:line="360" w:lineRule="auto"/>
        <w:ind w:firstLine="360"/>
        <w:rPr>
          <w:rFonts w:ascii="Times New Roman" w:eastAsia="Times New Roman" w:hAnsi="Times New Roman" w:cs="Times New Roman"/>
          <w:b/>
          <w:bCs/>
          <w:i/>
          <w:iCs/>
          <w:sz w:val="24"/>
          <w:szCs w:val="24"/>
          <w:lang w:val="bg-BG"/>
        </w:rPr>
      </w:pPr>
      <w:r w:rsidRPr="00226F69">
        <w:rPr>
          <w:rFonts w:ascii="Times New Roman" w:eastAsia="Times New Roman" w:hAnsi="Times New Roman" w:cs="Times New Roman"/>
          <w:b/>
          <w:bCs/>
          <w:i/>
          <w:iCs/>
          <w:sz w:val="24"/>
          <w:szCs w:val="24"/>
          <w:lang w:val="bg-BG"/>
        </w:rPr>
        <w:t>Обхватът на модул 5 включва:</w:t>
      </w:r>
    </w:p>
    <w:p w14:paraId="37C38F48" w14:textId="77777777" w:rsidR="001C2F89" w:rsidRPr="00226F69" w:rsidRDefault="001C2F89" w:rsidP="00255751">
      <w:pPr>
        <w:numPr>
          <w:ilvl w:val="0"/>
          <w:numId w:val="43"/>
        </w:numPr>
        <w:spacing w:after="0" w:line="360" w:lineRule="auto"/>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Проектиране и разработване на софтуерната архитектура на платформата, включително потребителски интерфейс, бази данни, нива на достъп и механизми за сигурност;</w:t>
      </w:r>
    </w:p>
    <w:p w14:paraId="645C859C" w14:textId="77777777" w:rsidR="001C2F89" w:rsidRPr="00226F69" w:rsidRDefault="001C2F89" w:rsidP="00255751">
      <w:pPr>
        <w:numPr>
          <w:ilvl w:val="0"/>
          <w:numId w:val="43"/>
        </w:numPr>
        <w:spacing w:after="0" w:line="360" w:lineRule="auto"/>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Интеграция с платформата ispo.bg и други релевантни системи чрез защитени програмни интерфейси (API);</w:t>
      </w:r>
    </w:p>
    <w:p w14:paraId="4C7EA450" w14:textId="77777777" w:rsidR="001C2F89" w:rsidRPr="00226F69" w:rsidRDefault="001C2F89" w:rsidP="00255751">
      <w:pPr>
        <w:numPr>
          <w:ilvl w:val="0"/>
          <w:numId w:val="43"/>
        </w:numPr>
        <w:spacing w:after="0" w:line="360" w:lineRule="auto"/>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Внедряване на функционалности за електронно въвеждане на скринингови данни, автоматизирано генериране на отчети и аналитични справки;</w:t>
      </w:r>
    </w:p>
    <w:p w14:paraId="31726775" w14:textId="77777777" w:rsidR="001C2F89" w:rsidRPr="00226F69" w:rsidRDefault="001C2F89" w:rsidP="00255751">
      <w:pPr>
        <w:numPr>
          <w:ilvl w:val="0"/>
          <w:numId w:val="43"/>
        </w:numPr>
        <w:spacing w:after="0" w:line="360" w:lineRule="auto"/>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Тестване, пилотно внедряване и оптимизация на системата;</w:t>
      </w:r>
    </w:p>
    <w:p w14:paraId="0CF7B78B" w14:textId="77777777" w:rsidR="001C2F89" w:rsidRPr="00226F69" w:rsidRDefault="001C2F89" w:rsidP="00255751">
      <w:pPr>
        <w:numPr>
          <w:ilvl w:val="0"/>
          <w:numId w:val="43"/>
        </w:numPr>
        <w:spacing w:after="0" w:line="360" w:lineRule="auto"/>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Обучение на потребителите и осигуряване на методическа и техническа поддръжка;</w:t>
      </w:r>
    </w:p>
    <w:p w14:paraId="16490047" w14:textId="77777777" w:rsidR="001C2F89" w:rsidRPr="00226F69" w:rsidRDefault="001C2F89" w:rsidP="00255751">
      <w:pPr>
        <w:numPr>
          <w:ilvl w:val="0"/>
          <w:numId w:val="43"/>
        </w:numPr>
        <w:spacing w:after="0" w:line="360" w:lineRule="auto"/>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 xml:space="preserve">Гарантиране на устойчивост, </w:t>
      </w:r>
      <w:proofErr w:type="spellStart"/>
      <w:r w:rsidRPr="00226F69">
        <w:rPr>
          <w:rFonts w:ascii="Times New Roman" w:eastAsia="Times New Roman" w:hAnsi="Times New Roman" w:cs="Times New Roman"/>
          <w:sz w:val="24"/>
          <w:szCs w:val="24"/>
          <w:lang w:val="bg-BG"/>
        </w:rPr>
        <w:t>мащабируемост</w:t>
      </w:r>
      <w:proofErr w:type="spellEnd"/>
      <w:r w:rsidRPr="00226F69">
        <w:rPr>
          <w:rFonts w:ascii="Times New Roman" w:eastAsia="Times New Roman" w:hAnsi="Times New Roman" w:cs="Times New Roman"/>
          <w:sz w:val="24"/>
          <w:szCs w:val="24"/>
          <w:lang w:val="bg-BG"/>
        </w:rPr>
        <w:t xml:space="preserve"> и възможност за бъдещо надграждане на платформата.</w:t>
      </w:r>
    </w:p>
    <w:p w14:paraId="32BD2B3F" w14:textId="4C4E65E6" w:rsidR="005545B2" w:rsidRDefault="005545B2" w:rsidP="005545B2">
      <w:pPr>
        <w:pStyle w:val="ListParagraph"/>
        <w:autoSpaceDE w:val="0"/>
        <w:autoSpaceDN w:val="0"/>
        <w:adjustRightInd w:val="0"/>
        <w:spacing w:after="0" w:line="360" w:lineRule="auto"/>
        <w:ind w:left="851"/>
        <w:jc w:val="both"/>
        <w:rPr>
          <w:rFonts w:ascii="Times New Roman" w:hAnsi="Times New Roman" w:cs="Times New Roman"/>
          <w:i/>
          <w:iCs/>
          <w:sz w:val="24"/>
          <w:szCs w:val="24"/>
          <w:lang w:val="bg-BG"/>
        </w:rPr>
      </w:pPr>
    </w:p>
    <w:p w14:paraId="76A8138D" w14:textId="2902F0C0" w:rsidR="009630E7" w:rsidRDefault="009630E7" w:rsidP="005545B2">
      <w:pPr>
        <w:pStyle w:val="ListParagraph"/>
        <w:autoSpaceDE w:val="0"/>
        <w:autoSpaceDN w:val="0"/>
        <w:adjustRightInd w:val="0"/>
        <w:spacing w:after="0" w:line="360" w:lineRule="auto"/>
        <w:ind w:left="851"/>
        <w:jc w:val="both"/>
        <w:rPr>
          <w:rFonts w:ascii="Times New Roman" w:hAnsi="Times New Roman" w:cs="Times New Roman"/>
          <w:i/>
          <w:iCs/>
          <w:sz w:val="24"/>
          <w:szCs w:val="24"/>
          <w:lang w:val="bg-BG"/>
        </w:rPr>
      </w:pPr>
    </w:p>
    <w:p w14:paraId="70DAB835" w14:textId="77777777" w:rsidR="009630E7" w:rsidRPr="00226F69" w:rsidRDefault="009630E7" w:rsidP="005545B2">
      <w:pPr>
        <w:pStyle w:val="ListParagraph"/>
        <w:autoSpaceDE w:val="0"/>
        <w:autoSpaceDN w:val="0"/>
        <w:adjustRightInd w:val="0"/>
        <w:spacing w:after="0" w:line="360" w:lineRule="auto"/>
        <w:ind w:left="851"/>
        <w:jc w:val="both"/>
        <w:rPr>
          <w:rFonts w:ascii="Times New Roman" w:hAnsi="Times New Roman" w:cs="Times New Roman"/>
          <w:i/>
          <w:iCs/>
          <w:sz w:val="24"/>
          <w:szCs w:val="24"/>
          <w:lang w:val="bg-BG"/>
        </w:rPr>
      </w:pPr>
    </w:p>
    <w:p w14:paraId="1E30EF7F" w14:textId="77777777" w:rsidR="005545B2" w:rsidRPr="00226F69" w:rsidRDefault="005545B2" w:rsidP="005545B2">
      <w:pPr>
        <w:pStyle w:val="ListParagraph"/>
        <w:numPr>
          <w:ilvl w:val="0"/>
          <w:numId w:val="1"/>
        </w:numPr>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lastRenderedPageBreak/>
        <w:t>ПОКАЗАТЕЛИ ЗА ПОСТИГАНЕ НА ЦЕЛИТЕ</w:t>
      </w:r>
    </w:p>
    <w:p w14:paraId="48425A5E" w14:textId="12A06FF1" w:rsidR="00FA7BC3" w:rsidRPr="00226F69" w:rsidRDefault="005545B2" w:rsidP="009237BA">
      <w:pPr>
        <w:tabs>
          <w:tab w:val="left" w:pos="360"/>
          <w:tab w:val="left" w:pos="450"/>
        </w:tabs>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hAnsi="Times New Roman" w:cs="Times New Roman"/>
          <w:b/>
          <w:sz w:val="24"/>
          <w:szCs w:val="24"/>
          <w:lang w:val="bg-BG"/>
        </w:rPr>
        <w:t>3.1.</w:t>
      </w:r>
      <w:r w:rsidR="009237BA" w:rsidRPr="00226F69">
        <w:rPr>
          <w:rFonts w:ascii="Times New Roman" w:hAnsi="Times New Roman" w:cs="Times New Roman"/>
          <w:b/>
          <w:sz w:val="24"/>
          <w:szCs w:val="24"/>
          <w:lang w:val="bg-BG"/>
        </w:rPr>
        <w:t xml:space="preserve"> </w:t>
      </w:r>
      <w:r w:rsidR="002F4AD4" w:rsidRPr="00226F69">
        <w:rPr>
          <w:rFonts w:ascii="Times New Roman" w:eastAsia="Calibri" w:hAnsi="Times New Roman" w:cs="Times New Roman"/>
          <w:b/>
          <w:bCs/>
          <w:sz w:val="24"/>
          <w:szCs w:val="24"/>
          <w:lang w:val="bg-BG"/>
        </w:rPr>
        <w:t>Модул 1</w:t>
      </w:r>
      <w:r w:rsidR="009237BA" w:rsidRPr="00226F69">
        <w:rPr>
          <w:rFonts w:ascii="Times New Roman" w:eastAsia="Calibri" w:hAnsi="Times New Roman" w:cs="Times New Roman"/>
          <w:b/>
          <w:bCs/>
          <w:sz w:val="24"/>
          <w:szCs w:val="24"/>
          <w:lang w:val="bg-BG"/>
        </w:rPr>
        <w:t xml:space="preserve"> </w:t>
      </w:r>
      <w:bookmarkStart w:id="1" w:name="_Hlk219730271"/>
      <w:r w:rsidR="001B214B" w:rsidRPr="00226F69">
        <w:rPr>
          <w:rFonts w:ascii="Times New Roman" w:eastAsia="Calibri" w:hAnsi="Times New Roman" w:cs="Times New Roman"/>
          <w:b/>
          <w:bCs/>
          <w:sz w:val="24"/>
          <w:szCs w:val="24"/>
          <w:lang w:val="bg-BG"/>
        </w:rPr>
        <w:t>„</w:t>
      </w:r>
      <w:r w:rsidR="00FA7BC3" w:rsidRPr="00226F69">
        <w:rPr>
          <w:rFonts w:ascii="Times New Roman" w:eastAsia="Calibri" w:hAnsi="Times New Roman" w:cs="Times New Roman"/>
          <w:b/>
          <w:bCs/>
          <w:sz w:val="24"/>
          <w:szCs w:val="24"/>
          <w:lang w:val="bg-BG"/>
        </w:rPr>
        <w:t>Съвременна среда за качествено обучение по хуманитарни науки, по география и икономика и по технологии и предприемачество“</w:t>
      </w:r>
    </w:p>
    <w:bookmarkEnd w:id="1"/>
    <w:p w14:paraId="7076E2FA" w14:textId="7FE27C88" w:rsidR="006D0F8F" w:rsidRPr="00226F69" w:rsidRDefault="006D0F8F" w:rsidP="005E24AC">
      <w:pPr>
        <w:pStyle w:val="ListParagraph"/>
        <w:numPr>
          <w:ilvl w:val="0"/>
          <w:numId w:val="29"/>
        </w:numPr>
        <w:tabs>
          <w:tab w:val="left" w:pos="0"/>
          <w:tab w:val="left" w:pos="426"/>
          <w:tab w:val="left" w:pos="567"/>
        </w:tabs>
        <w:spacing w:after="0" w:line="360" w:lineRule="auto"/>
        <w:ind w:firstLine="90"/>
        <w:jc w:val="both"/>
        <w:rPr>
          <w:rFonts w:ascii="Times New Roman" w:eastAsia="Times New Roman" w:hAnsi="Times New Roman" w:cs="Times New Roman"/>
          <w:b/>
          <w:sz w:val="24"/>
          <w:szCs w:val="24"/>
          <w:lang w:val="bg-BG" w:eastAsia="bg-BG"/>
        </w:rPr>
      </w:pPr>
      <w:r w:rsidRPr="00226F69">
        <w:rPr>
          <w:rFonts w:ascii="Times New Roman" w:eastAsia="Times New Roman" w:hAnsi="Times New Roman" w:cs="Times New Roman"/>
          <w:bCs/>
          <w:i/>
          <w:iCs/>
          <w:sz w:val="24"/>
          <w:szCs w:val="24"/>
          <w:lang w:val="bg-BG" w:eastAsia="bg-BG"/>
        </w:rPr>
        <w:t>Дейност 1</w:t>
      </w:r>
      <w:r w:rsidRPr="00226F69">
        <w:rPr>
          <w:rFonts w:ascii="Times New Roman" w:eastAsia="Times New Roman" w:hAnsi="Times New Roman" w:cs="Times New Roman"/>
          <w:b/>
          <w:sz w:val="24"/>
          <w:szCs w:val="24"/>
          <w:lang w:val="bg-BG" w:eastAsia="bg-BG"/>
        </w:rPr>
        <w:t xml:space="preserve"> </w:t>
      </w:r>
      <w:r w:rsidRPr="00226F69">
        <w:rPr>
          <w:rFonts w:ascii="Times New Roman" w:eastAsia="Times New Roman" w:hAnsi="Times New Roman" w:cs="Times New Roman"/>
          <w:bCs/>
          <w:sz w:val="24"/>
          <w:szCs w:val="24"/>
          <w:u w:val="single"/>
          <w:lang w:val="bg-BG" w:eastAsia="bg-BG"/>
        </w:rPr>
        <w:t>„Модернизиране на училищната среда за ефективен учебен процес“:</w:t>
      </w:r>
    </w:p>
    <w:p w14:paraId="1BEE9299" w14:textId="0BEF0171" w:rsidR="006D0F8F" w:rsidRPr="00226F69" w:rsidRDefault="006D0F8F" w:rsidP="00255751">
      <w:pPr>
        <w:numPr>
          <w:ilvl w:val="0"/>
          <w:numId w:val="9"/>
        </w:num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Брой класирани училища</w:t>
      </w:r>
      <w:r w:rsidRPr="00226F69">
        <w:rPr>
          <w:rFonts w:ascii="Times New Roman" w:eastAsia="Calibri" w:hAnsi="Times New Roman" w:cs="Times New Roman"/>
          <w:sz w:val="24"/>
          <w:szCs w:val="24"/>
        </w:rPr>
        <w:t>/</w:t>
      </w:r>
      <w:r w:rsidRPr="00226F69">
        <w:rPr>
          <w:rFonts w:ascii="Times New Roman" w:eastAsia="Calibri" w:hAnsi="Times New Roman" w:cs="Times New Roman"/>
          <w:sz w:val="24"/>
          <w:szCs w:val="24"/>
          <w:lang w:val="bg-BG"/>
        </w:rPr>
        <w:t>ЦСОП – 50 бр.</w:t>
      </w:r>
      <w:r w:rsidR="00BA7660" w:rsidRPr="00226F69">
        <w:rPr>
          <w:rFonts w:ascii="Times New Roman" w:eastAsia="Calibri" w:hAnsi="Times New Roman" w:cs="Times New Roman"/>
          <w:sz w:val="24"/>
          <w:szCs w:val="24"/>
          <w:lang w:val="bg-BG"/>
        </w:rPr>
        <w:t>;</w:t>
      </w:r>
    </w:p>
    <w:p w14:paraId="2A7AC223" w14:textId="7803B04E" w:rsidR="006D0F8F" w:rsidRPr="00226F69" w:rsidRDefault="006D0F8F" w:rsidP="00255751">
      <w:pPr>
        <w:numPr>
          <w:ilvl w:val="0"/>
          <w:numId w:val="9"/>
        </w:num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Брой обновени класни стаи/учебни кабинети по хуманитарни науки – 25 бр.</w:t>
      </w:r>
      <w:r w:rsidR="00BA7660" w:rsidRPr="00226F69">
        <w:rPr>
          <w:rFonts w:ascii="Times New Roman" w:eastAsia="Calibri" w:hAnsi="Times New Roman" w:cs="Times New Roman"/>
          <w:sz w:val="24"/>
          <w:szCs w:val="24"/>
          <w:lang w:val="bg-BG"/>
        </w:rPr>
        <w:t>;</w:t>
      </w:r>
      <w:r w:rsidRPr="00226F69">
        <w:rPr>
          <w:rFonts w:ascii="Times New Roman" w:eastAsia="Calibri" w:hAnsi="Times New Roman" w:cs="Times New Roman"/>
          <w:sz w:val="24"/>
          <w:szCs w:val="24"/>
          <w:lang w:val="bg-BG"/>
        </w:rPr>
        <w:t xml:space="preserve"> </w:t>
      </w:r>
    </w:p>
    <w:p w14:paraId="2C61FA54" w14:textId="5978528C" w:rsidR="006D0F8F" w:rsidRPr="00226F69" w:rsidRDefault="006D0F8F" w:rsidP="00255751">
      <w:pPr>
        <w:numPr>
          <w:ilvl w:val="0"/>
          <w:numId w:val="9"/>
        </w:num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Брой обновени класни стаи/учебни кабинети по география и икономика и по технологии и предприемачество – 25 бр.</w:t>
      </w:r>
      <w:r w:rsidR="00BA7660" w:rsidRPr="00226F69">
        <w:rPr>
          <w:rFonts w:ascii="Times New Roman" w:eastAsia="Calibri" w:hAnsi="Times New Roman" w:cs="Times New Roman"/>
          <w:sz w:val="24"/>
          <w:szCs w:val="24"/>
          <w:lang w:val="bg-BG"/>
        </w:rPr>
        <w:t>;</w:t>
      </w:r>
    </w:p>
    <w:p w14:paraId="1848B4F2" w14:textId="3E8DFD41" w:rsidR="006D0F8F" w:rsidRPr="00226F69" w:rsidRDefault="006D0F8F" w:rsidP="00255751">
      <w:pPr>
        <w:numPr>
          <w:ilvl w:val="0"/>
          <w:numId w:val="9"/>
        </w:num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Брой училища/ЦСОП, в които са създадени/обновени училищни библиотеки/кътове за четене – 25 бр.</w:t>
      </w:r>
      <w:r w:rsidR="00BA7660" w:rsidRPr="00226F69">
        <w:rPr>
          <w:rFonts w:ascii="Times New Roman" w:eastAsia="Calibri" w:hAnsi="Times New Roman" w:cs="Times New Roman"/>
          <w:sz w:val="24"/>
          <w:szCs w:val="24"/>
          <w:lang w:val="bg-BG"/>
        </w:rPr>
        <w:t>;</w:t>
      </w:r>
    </w:p>
    <w:p w14:paraId="065FFCF7" w14:textId="77777777" w:rsidR="006D0F8F" w:rsidRPr="00226F69" w:rsidRDefault="006D0F8F" w:rsidP="00255751">
      <w:pPr>
        <w:pStyle w:val="ListParagraph"/>
        <w:numPr>
          <w:ilvl w:val="0"/>
          <w:numId w:val="28"/>
        </w:numPr>
        <w:autoSpaceDE w:val="0"/>
        <w:autoSpaceDN w:val="0"/>
        <w:adjustRightInd w:val="0"/>
        <w:spacing w:after="0" w:line="360" w:lineRule="auto"/>
        <w:jc w:val="both"/>
        <w:rPr>
          <w:rFonts w:ascii="Times New Roman" w:eastAsia="Times New Roman" w:hAnsi="Times New Roman" w:cs="Times New Roman"/>
          <w:bCs/>
          <w:sz w:val="24"/>
          <w:szCs w:val="24"/>
          <w:u w:val="single"/>
          <w:lang w:val="bg-BG" w:eastAsia="bg-BG"/>
        </w:rPr>
      </w:pPr>
      <w:r w:rsidRPr="00226F69">
        <w:rPr>
          <w:rFonts w:ascii="Times New Roman" w:eastAsia="Times New Roman" w:hAnsi="Times New Roman" w:cs="Times New Roman"/>
          <w:bCs/>
          <w:i/>
          <w:iCs/>
          <w:sz w:val="24"/>
          <w:szCs w:val="24"/>
          <w:lang w:val="bg-BG" w:eastAsia="bg-BG"/>
        </w:rPr>
        <w:t>Дейност 2</w:t>
      </w:r>
      <w:r w:rsidRPr="00226F69">
        <w:rPr>
          <w:rFonts w:ascii="Times New Roman" w:eastAsia="Times New Roman" w:hAnsi="Times New Roman" w:cs="Times New Roman"/>
          <w:b/>
          <w:sz w:val="24"/>
          <w:szCs w:val="24"/>
          <w:lang w:val="bg-BG" w:eastAsia="bg-BG"/>
        </w:rPr>
        <w:t xml:space="preserve"> </w:t>
      </w:r>
      <w:r w:rsidRPr="00226F69">
        <w:rPr>
          <w:rFonts w:ascii="Times New Roman" w:eastAsia="Times New Roman" w:hAnsi="Times New Roman" w:cs="Times New Roman"/>
          <w:bCs/>
          <w:sz w:val="24"/>
          <w:szCs w:val="24"/>
          <w:u w:val="single"/>
          <w:lang w:val="bg-BG" w:eastAsia="bg-BG"/>
        </w:rPr>
        <w:t>„Създаване на Център за хуманитарни науки“:</w:t>
      </w:r>
    </w:p>
    <w:p w14:paraId="10991B0F" w14:textId="410782C5" w:rsidR="006D0F8F" w:rsidRPr="00226F69" w:rsidRDefault="006D0F8F" w:rsidP="00255751">
      <w:pPr>
        <w:numPr>
          <w:ilvl w:val="0"/>
          <w:numId w:val="9"/>
        </w:num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Брой класирани училища – 140 бр.</w:t>
      </w:r>
      <w:r w:rsidR="00BA7660" w:rsidRPr="00226F69">
        <w:rPr>
          <w:rFonts w:ascii="Times New Roman" w:eastAsia="Calibri" w:hAnsi="Times New Roman" w:cs="Times New Roman"/>
          <w:sz w:val="24"/>
          <w:szCs w:val="24"/>
          <w:lang w:val="bg-BG"/>
        </w:rPr>
        <w:t>;</w:t>
      </w:r>
    </w:p>
    <w:p w14:paraId="4B8B915C" w14:textId="081F946E" w:rsidR="006D0F8F" w:rsidRPr="00226F69" w:rsidRDefault="006D0F8F" w:rsidP="00255751">
      <w:pPr>
        <w:numPr>
          <w:ilvl w:val="0"/>
          <w:numId w:val="9"/>
        </w:num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Брой обновени класни стаи/учебни кабинети по хуманитарни науки – 280 бр.</w:t>
      </w:r>
      <w:r w:rsidR="00BA7660" w:rsidRPr="00226F69">
        <w:rPr>
          <w:rFonts w:ascii="Times New Roman" w:eastAsia="Calibri" w:hAnsi="Times New Roman" w:cs="Times New Roman"/>
          <w:sz w:val="24"/>
          <w:szCs w:val="24"/>
          <w:lang w:val="bg-BG"/>
        </w:rPr>
        <w:t>;</w:t>
      </w:r>
    </w:p>
    <w:p w14:paraId="5F97D6F7" w14:textId="77777777" w:rsidR="00DC401B" w:rsidRPr="00226F69" w:rsidRDefault="00DC401B" w:rsidP="00B67772">
      <w:pPr>
        <w:autoSpaceDE w:val="0"/>
        <w:autoSpaceDN w:val="0"/>
        <w:adjustRightInd w:val="0"/>
        <w:spacing w:after="0" w:line="360" w:lineRule="auto"/>
        <w:jc w:val="both"/>
        <w:rPr>
          <w:rFonts w:ascii="Times New Roman" w:eastAsia="Calibri" w:hAnsi="Times New Roman" w:cs="Times New Roman"/>
          <w:b/>
          <w:bCs/>
          <w:sz w:val="24"/>
          <w:szCs w:val="24"/>
          <w:lang w:val="bg-BG"/>
        </w:rPr>
      </w:pPr>
    </w:p>
    <w:p w14:paraId="7F823525" w14:textId="529E5EE6" w:rsidR="00D24B92" w:rsidRPr="00226F69" w:rsidRDefault="00B62490" w:rsidP="00D24B92">
      <w:pPr>
        <w:pStyle w:val="Bodytext20"/>
        <w:shd w:val="clear" w:color="auto" w:fill="auto"/>
        <w:tabs>
          <w:tab w:val="left" w:pos="0"/>
          <w:tab w:val="left" w:pos="426"/>
          <w:tab w:val="left" w:pos="567"/>
        </w:tabs>
        <w:spacing w:after="0" w:line="360" w:lineRule="auto"/>
        <w:ind w:firstLine="0"/>
        <w:jc w:val="both"/>
        <w:rPr>
          <w:rFonts w:ascii="Times New Roman" w:hAnsi="Times New Roman" w:cs="Times New Roman"/>
          <w:bCs/>
          <w:iCs/>
          <w:sz w:val="24"/>
          <w:szCs w:val="24"/>
          <w:lang w:val="bg-BG"/>
        </w:rPr>
      </w:pPr>
      <w:r w:rsidRPr="00226F69">
        <w:rPr>
          <w:rFonts w:ascii="Times New Roman" w:hAnsi="Times New Roman" w:cs="Times New Roman"/>
          <w:b/>
          <w:bCs/>
          <w:sz w:val="24"/>
          <w:szCs w:val="24"/>
          <w:lang w:val="bg-BG"/>
        </w:rPr>
        <w:t xml:space="preserve">3.2. </w:t>
      </w:r>
      <w:r w:rsidR="00D24B92" w:rsidRPr="00226F69">
        <w:rPr>
          <w:rFonts w:ascii="Times New Roman" w:hAnsi="Times New Roman" w:cs="Times New Roman"/>
          <w:b/>
          <w:bCs/>
          <w:sz w:val="24"/>
          <w:szCs w:val="24"/>
          <w:lang w:val="bg-BG"/>
        </w:rPr>
        <w:t>Модул 2 „</w:t>
      </w:r>
      <w:r w:rsidR="00D24B92" w:rsidRPr="00226F69">
        <w:rPr>
          <w:rFonts w:ascii="Times New Roman" w:eastAsia="Times New Roman" w:hAnsi="Times New Roman" w:cs="Times New Roman"/>
          <w:b/>
          <w:bCs/>
          <w:sz w:val="24"/>
          <w:szCs w:val="24"/>
          <w:lang w:val="bg-BG" w:eastAsia="bg-BG"/>
        </w:rPr>
        <w:t>Подкрепа на децата и учениците за работа в НДД и в ЦПЛР“</w:t>
      </w:r>
      <w:r w:rsidR="00F77364" w:rsidRPr="00226F69">
        <w:rPr>
          <w:rFonts w:ascii="Times New Roman" w:eastAsia="Times New Roman" w:hAnsi="Times New Roman" w:cs="Times New Roman"/>
          <w:b/>
          <w:bCs/>
          <w:sz w:val="24"/>
          <w:szCs w:val="24"/>
          <w:lang w:val="bg-BG" w:eastAsia="bg-BG"/>
        </w:rPr>
        <w:t>:</w:t>
      </w:r>
    </w:p>
    <w:p w14:paraId="413DD99B" w14:textId="4D0D3B0D" w:rsidR="00D24B92" w:rsidRPr="00226F69" w:rsidRDefault="00D24B92" w:rsidP="00255751">
      <w:pPr>
        <w:pStyle w:val="Bodytext20"/>
        <w:numPr>
          <w:ilvl w:val="0"/>
          <w:numId w:val="10"/>
        </w:numPr>
        <w:shd w:val="clear" w:color="auto" w:fill="auto"/>
        <w:tabs>
          <w:tab w:val="left" w:pos="0"/>
          <w:tab w:val="left" w:pos="426"/>
          <w:tab w:val="left" w:pos="567"/>
        </w:tabs>
        <w:spacing w:after="0" w:line="360" w:lineRule="auto"/>
        <w:ind w:left="851" w:hanging="284"/>
        <w:jc w:val="both"/>
        <w:rPr>
          <w:rFonts w:ascii="Times New Roman" w:hAnsi="Times New Roman" w:cs="Times New Roman"/>
          <w:bCs/>
          <w:iCs/>
          <w:sz w:val="24"/>
          <w:szCs w:val="24"/>
          <w:lang w:val="bg-BG"/>
        </w:rPr>
      </w:pPr>
      <w:r w:rsidRPr="00226F69">
        <w:rPr>
          <w:rFonts w:ascii="Times New Roman" w:hAnsi="Times New Roman" w:cs="Times New Roman"/>
          <w:sz w:val="24"/>
          <w:szCs w:val="24"/>
          <w:lang w:val="bg-BG"/>
        </w:rPr>
        <w:t xml:space="preserve">Брой обзаведени и оборудвани кабинети и кътове на открито за организирани занимания по интереси </w:t>
      </w:r>
      <w:r w:rsidR="00E87D92" w:rsidRPr="00226F69">
        <w:rPr>
          <w:rFonts w:ascii="Times New Roman" w:hAnsi="Times New Roman" w:cs="Times New Roman"/>
          <w:sz w:val="24"/>
          <w:szCs w:val="24"/>
          <w:lang w:val="bg-BG"/>
        </w:rPr>
        <w:t xml:space="preserve">и за логопедична работа </w:t>
      </w:r>
      <w:r w:rsidRPr="00226F69">
        <w:rPr>
          <w:rFonts w:ascii="Times New Roman" w:hAnsi="Times New Roman" w:cs="Times New Roman"/>
          <w:sz w:val="24"/>
          <w:szCs w:val="24"/>
          <w:lang w:val="bg-BG"/>
        </w:rPr>
        <w:t>на децата и учениците в съответно направление –   3</w:t>
      </w:r>
      <w:bookmarkStart w:id="2" w:name="_Hlk126251340"/>
      <w:r w:rsidR="00B631E5" w:rsidRPr="00226F69">
        <w:rPr>
          <w:rFonts w:ascii="Times New Roman" w:hAnsi="Times New Roman" w:cs="Times New Roman"/>
          <w:sz w:val="24"/>
          <w:szCs w:val="24"/>
          <w:lang w:val="bg-BG"/>
        </w:rPr>
        <w:t>3</w:t>
      </w:r>
      <w:r w:rsidRPr="00226F69">
        <w:rPr>
          <w:rFonts w:ascii="Times New Roman" w:hAnsi="Times New Roman" w:cs="Times New Roman"/>
          <w:sz w:val="24"/>
          <w:szCs w:val="24"/>
          <w:lang w:val="bg-BG"/>
        </w:rPr>
        <w:t xml:space="preserve"> бр.</w:t>
      </w:r>
      <w:r w:rsidR="00BA7660" w:rsidRPr="00226F69">
        <w:rPr>
          <w:rFonts w:ascii="Times New Roman" w:hAnsi="Times New Roman" w:cs="Times New Roman"/>
          <w:sz w:val="24"/>
          <w:szCs w:val="24"/>
          <w:lang w:val="bg-BG"/>
        </w:rPr>
        <w:t>;</w:t>
      </w:r>
    </w:p>
    <w:p w14:paraId="7CD1F13D" w14:textId="6875737C" w:rsidR="00D24B92" w:rsidRPr="00226F69" w:rsidRDefault="00D24B92" w:rsidP="00255751">
      <w:pPr>
        <w:pStyle w:val="ListParagraph"/>
        <w:numPr>
          <w:ilvl w:val="0"/>
          <w:numId w:val="10"/>
        </w:numPr>
        <w:tabs>
          <w:tab w:val="left" w:pos="0"/>
          <w:tab w:val="left" w:pos="426"/>
          <w:tab w:val="left" w:pos="567"/>
        </w:tabs>
        <w:spacing w:line="360" w:lineRule="auto"/>
        <w:ind w:left="851" w:hanging="284"/>
        <w:jc w:val="both"/>
        <w:rPr>
          <w:rFonts w:ascii="Times New Roman" w:hAnsi="Times New Roman" w:cs="Times New Roman"/>
          <w:bCs/>
          <w:iCs/>
          <w:sz w:val="24"/>
          <w:szCs w:val="24"/>
          <w:lang w:val="bg-BG"/>
        </w:rPr>
      </w:pPr>
      <w:r w:rsidRPr="00226F69">
        <w:rPr>
          <w:rFonts w:ascii="Times New Roman" w:hAnsi="Times New Roman" w:cs="Times New Roman"/>
          <w:sz w:val="24"/>
          <w:szCs w:val="24"/>
          <w:lang w:val="bg-BG"/>
        </w:rPr>
        <w:t xml:space="preserve">Брой деца и ученици, които ще ползват кабинетите и </w:t>
      </w:r>
      <w:bookmarkEnd w:id="2"/>
      <w:r w:rsidRPr="00226F69">
        <w:rPr>
          <w:rFonts w:ascii="Times New Roman" w:hAnsi="Times New Roman" w:cs="Times New Roman"/>
          <w:sz w:val="24"/>
          <w:szCs w:val="24"/>
          <w:lang w:val="bg-BG"/>
        </w:rPr>
        <w:t>кътове на открито в ЦПЛР и НДД – 3000 бр.</w:t>
      </w:r>
      <w:r w:rsidR="00BA7660" w:rsidRPr="00226F69">
        <w:rPr>
          <w:rFonts w:ascii="Times New Roman" w:hAnsi="Times New Roman" w:cs="Times New Roman"/>
          <w:sz w:val="24"/>
          <w:szCs w:val="24"/>
          <w:lang w:val="bg-BG"/>
        </w:rPr>
        <w:t>;</w:t>
      </w:r>
    </w:p>
    <w:p w14:paraId="0FF26C69" w14:textId="1D209A83" w:rsidR="00BF4F17" w:rsidRPr="00226F69" w:rsidRDefault="00BF4F17" w:rsidP="00D24B92">
      <w:pPr>
        <w:pStyle w:val="ListParagraph"/>
        <w:spacing w:after="0" w:line="360" w:lineRule="auto"/>
        <w:ind w:left="0"/>
        <w:jc w:val="both"/>
        <w:rPr>
          <w:rFonts w:ascii="Times New Roman" w:hAnsi="Times New Roman" w:cs="Times New Roman"/>
          <w:bCs/>
          <w:iCs/>
          <w:sz w:val="24"/>
          <w:szCs w:val="24"/>
          <w:lang w:val="bg-BG"/>
        </w:rPr>
      </w:pPr>
    </w:p>
    <w:p w14:paraId="0D7BBC2F" w14:textId="104B2400" w:rsidR="00272629" w:rsidRPr="00226F69" w:rsidRDefault="009E759A" w:rsidP="009E759A">
      <w:pPr>
        <w:widowControl w:val="0"/>
        <w:tabs>
          <w:tab w:val="left" w:pos="567"/>
        </w:tabs>
        <w:autoSpaceDE w:val="0"/>
        <w:autoSpaceDN w:val="0"/>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3.3.</w:t>
      </w:r>
      <w:r w:rsidR="00272629" w:rsidRPr="00226F69">
        <w:rPr>
          <w:rFonts w:ascii="Times New Roman" w:hAnsi="Times New Roman" w:cs="Times New Roman"/>
          <w:b/>
          <w:bCs/>
          <w:sz w:val="24"/>
          <w:szCs w:val="24"/>
          <w:lang w:val="bg-BG"/>
        </w:rPr>
        <w:t xml:space="preserve"> Модул 3 </w:t>
      </w:r>
      <w:r w:rsidR="00272629" w:rsidRPr="00226F69">
        <w:rPr>
          <w:rFonts w:ascii="Times New Roman" w:eastAsia="Times New Roman" w:hAnsi="Times New Roman" w:cs="Times New Roman"/>
          <w:b/>
          <w:bCs/>
          <w:sz w:val="24"/>
          <w:szCs w:val="24"/>
          <w:lang w:val="bg-BG"/>
        </w:rPr>
        <w:t>„Създаване на достъпна архитектурна среда“</w:t>
      </w:r>
      <w:r w:rsidR="00272629" w:rsidRPr="00226F69">
        <w:rPr>
          <w:rFonts w:ascii="Times New Roman" w:hAnsi="Times New Roman" w:cs="Times New Roman"/>
          <w:b/>
          <w:bCs/>
          <w:sz w:val="24"/>
          <w:szCs w:val="24"/>
          <w:lang w:val="bg-BG"/>
        </w:rPr>
        <w:t xml:space="preserve">: </w:t>
      </w:r>
    </w:p>
    <w:p w14:paraId="5EEF0FA5" w14:textId="77777777" w:rsidR="00272629" w:rsidRPr="00226F69" w:rsidRDefault="00272629" w:rsidP="00255751">
      <w:pPr>
        <w:pStyle w:val="ListParagraph"/>
        <w:widowControl w:val="0"/>
        <w:numPr>
          <w:ilvl w:val="0"/>
          <w:numId w:val="4"/>
        </w:numPr>
        <w:tabs>
          <w:tab w:val="left" w:pos="567"/>
        </w:tabs>
        <w:autoSpaceDE w:val="0"/>
        <w:autoSpaceDN w:val="0"/>
        <w:spacing w:after="0" w:line="360" w:lineRule="auto"/>
        <w:ind w:left="851" w:hanging="284"/>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Брой</w:t>
      </w:r>
      <w:r w:rsidRPr="00226F69">
        <w:rPr>
          <w:rFonts w:ascii="Times New Roman" w:hAnsi="Times New Roman" w:cs="Times New Roman"/>
          <w:spacing w:val="-2"/>
          <w:sz w:val="24"/>
          <w:szCs w:val="24"/>
          <w:lang w:val="bg-BG"/>
        </w:rPr>
        <w:t xml:space="preserve"> </w:t>
      </w:r>
      <w:r w:rsidRPr="00226F69">
        <w:rPr>
          <w:rFonts w:ascii="Times New Roman" w:hAnsi="Times New Roman" w:cs="Times New Roman"/>
          <w:sz w:val="24"/>
          <w:szCs w:val="24"/>
          <w:lang w:val="bg-BG"/>
        </w:rPr>
        <w:t>изпълнени строително-монтажни работи (СМР) за създаване на достъпна среда:</w:t>
      </w:r>
    </w:p>
    <w:p w14:paraId="14380C1A" w14:textId="402F0F94" w:rsidR="00272629" w:rsidRPr="00226F69" w:rsidRDefault="00272629" w:rsidP="00255751">
      <w:pPr>
        <w:pStyle w:val="ListParagraph"/>
        <w:widowControl w:val="0"/>
        <w:numPr>
          <w:ilvl w:val="0"/>
          <w:numId w:val="32"/>
        </w:numPr>
        <w:tabs>
          <w:tab w:val="left" w:pos="838"/>
          <w:tab w:val="left" w:pos="839"/>
        </w:tabs>
        <w:autoSpaceDE w:val="0"/>
        <w:autoSpaceDN w:val="0"/>
        <w:spacing w:after="0" w:line="360" w:lineRule="auto"/>
        <w:contextualSpacing w:val="0"/>
        <w:jc w:val="both"/>
        <w:rPr>
          <w:rFonts w:ascii="Times New Roman" w:hAnsi="Times New Roman" w:cs="Times New Roman"/>
          <w:spacing w:val="3"/>
          <w:sz w:val="24"/>
          <w:szCs w:val="24"/>
          <w:lang w:val="bg-BG"/>
        </w:rPr>
      </w:pPr>
      <w:r w:rsidRPr="00226F69">
        <w:rPr>
          <w:rFonts w:ascii="Times New Roman" w:hAnsi="Times New Roman" w:cs="Times New Roman"/>
          <w:sz w:val="24"/>
          <w:szCs w:val="24"/>
          <w:lang w:val="bg-BG"/>
        </w:rPr>
        <w:t>текущи стойности</w:t>
      </w:r>
      <w:r w:rsidRPr="00226F69">
        <w:rPr>
          <w:rFonts w:ascii="Times New Roman" w:hAnsi="Times New Roman" w:cs="Times New Roman"/>
          <w:spacing w:val="3"/>
          <w:sz w:val="24"/>
          <w:szCs w:val="24"/>
          <w:lang w:val="bg-BG"/>
        </w:rPr>
        <w:t xml:space="preserve"> </w:t>
      </w:r>
      <w:r w:rsidRPr="00226F69">
        <w:rPr>
          <w:rFonts w:ascii="Times New Roman" w:hAnsi="Times New Roman" w:cs="Times New Roman"/>
          <w:sz w:val="24"/>
          <w:szCs w:val="24"/>
          <w:lang w:val="bg-BG"/>
        </w:rPr>
        <w:t>–</w:t>
      </w:r>
      <w:r w:rsidRPr="00226F69">
        <w:rPr>
          <w:rFonts w:ascii="Times New Roman" w:hAnsi="Times New Roman" w:cs="Times New Roman"/>
          <w:spacing w:val="-5"/>
          <w:sz w:val="24"/>
          <w:szCs w:val="24"/>
          <w:lang w:val="bg-BG"/>
        </w:rPr>
        <w:t xml:space="preserve"> 555 бр. изпълнени СМР</w:t>
      </w:r>
      <w:r w:rsidR="00BA7660" w:rsidRPr="00226F69">
        <w:rPr>
          <w:rFonts w:ascii="Times New Roman" w:hAnsi="Times New Roman" w:cs="Times New Roman"/>
          <w:spacing w:val="-5"/>
          <w:sz w:val="24"/>
          <w:szCs w:val="24"/>
          <w:lang w:val="bg-BG"/>
        </w:rPr>
        <w:t>;</w:t>
      </w:r>
    </w:p>
    <w:p w14:paraId="45350F25" w14:textId="0089C3F4" w:rsidR="00272629" w:rsidRPr="00226F69" w:rsidRDefault="00272629" w:rsidP="00255751">
      <w:pPr>
        <w:pStyle w:val="ListParagraph"/>
        <w:widowControl w:val="0"/>
        <w:numPr>
          <w:ilvl w:val="0"/>
          <w:numId w:val="32"/>
        </w:numPr>
        <w:tabs>
          <w:tab w:val="left" w:pos="838"/>
          <w:tab w:val="left" w:pos="839"/>
        </w:tabs>
        <w:autoSpaceDE w:val="0"/>
        <w:autoSpaceDN w:val="0"/>
        <w:spacing w:after="0" w:line="360" w:lineRule="auto"/>
        <w:contextualSpacing w:val="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целеви стойности – 583 бр. изпълнени СМР</w:t>
      </w:r>
      <w:r w:rsidR="00BA7660" w:rsidRPr="00226F69">
        <w:rPr>
          <w:rFonts w:ascii="Times New Roman" w:hAnsi="Times New Roman" w:cs="Times New Roman"/>
          <w:sz w:val="24"/>
          <w:szCs w:val="24"/>
          <w:lang w:val="bg-BG"/>
        </w:rPr>
        <w:t>;</w:t>
      </w:r>
    </w:p>
    <w:p w14:paraId="1F92E625" w14:textId="77777777" w:rsidR="00272629" w:rsidRPr="00226F69" w:rsidRDefault="00272629" w:rsidP="00255751">
      <w:pPr>
        <w:pStyle w:val="ListParagraph"/>
        <w:widowControl w:val="0"/>
        <w:numPr>
          <w:ilvl w:val="0"/>
          <w:numId w:val="4"/>
        </w:numPr>
        <w:tabs>
          <w:tab w:val="left" w:pos="567"/>
        </w:tabs>
        <w:autoSpaceDE w:val="0"/>
        <w:autoSpaceDN w:val="0"/>
        <w:spacing w:after="0" w:line="360" w:lineRule="auto"/>
        <w:ind w:left="851" w:hanging="284"/>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Брой</w:t>
      </w:r>
      <w:r w:rsidRPr="00226F69">
        <w:rPr>
          <w:rFonts w:ascii="Times New Roman" w:hAnsi="Times New Roman" w:cs="Times New Roman"/>
          <w:spacing w:val="-2"/>
          <w:sz w:val="24"/>
          <w:szCs w:val="24"/>
          <w:lang w:val="bg-BG"/>
        </w:rPr>
        <w:t xml:space="preserve"> </w:t>
      </w:r>
      <w:r w:rsidRPr="00226F69">
        <w:rPr>
          <w:rFonts w:ascii="Times New Roman" w:hAnsi="Times New Roman" w:cs="Times New Roman"/>
          <w:sz w:val="24"/>
          <w:szCs w:val="24"/>
          <w:lang w:val="bg-BG"/>
        </w:rPr>
        <w:t>изпълнени доставки на съоръжения за осигуряване на достъпна среда:</w:t>
      </w:r>
    </w:p>
    <w:p w14:paraId="6193DBE7" w14:textId="33BE1971" w:rsidR="00272629" w:rsidRPr="00226F69" w:rsidRDefault="00272629" w:rsidP="00255751">
      <w:pPr>
        <w:pStyle w:val="ListParagraph"/>
        <w:widowControl w:val="0"/>
        <w:numPr>
          <w:ilvl w:val="0"/>
          <w:numId w:val="33"/>
        </w:numPr>
        <w:tabs>
          <w:tab w:val="left" w:pos="838"/>
          <w:tab w:val="left" w:pos="839"/>
        </w:tabs>
        <w:autoSpaceDE w:val="0"/>
        <w:autoSpaceDN w:val="0"/>
        <w:spacing w:after="0" w:line="360" w:lineRule="auto"/>
        <w:contextualSpacing w:val="0"/>
        <w:jc w:val="both"/>
        <w:rPr>
          <w:rFonts w:ascii="Times New Roman" w:hAnsi="Times New Roman" w:cs="Times New Roman"/>
          <w:spacing w:val="3"/>
          <w:sz w:val="24"/>
          <w:szCs w:val="24"/>
          <w:lang w:val="bg-BG"/>
        </w:rPr>
      </w:pPr>
      <w:r w:rsidRPr="00226F69">
        <w:rPr>
          <w:rFonts w:ascii="Times New Roman" w:hAnsi="Times New Roman" w:cs="Times New Roman"/>
          <w:sz w:val="24"/>
          <w:szCs w:val="24"/>
          <w:lang w:val="bg-BG"/>
        </w:rPr>
        <w:t>текущи стойности</w:t>
      </w:r>
      <w:r w:rsidRPr="00226F69">
        <w:rPr>
          <w:rFonts w:ascii="Times New Roman" w:hAnsi="Times New Roman" w:cs="Times New Roman"/>
          <w:spacing w:val="3"/>
          <w:sz w:val="24"/>
          <w:szCs w:val="24"/>
          <w:lang w:val="bg-BG"/>
        </w:rPr>
        <w:t xml:space="preserve"> </w:t>
      </w:r>
      <w:r w:rsidRPr="00226F69">
        <w:rPr>
          <w:rFonts w:ascii="Times New Roman" w:hAnsi="Times New Roman" w:cs="Times New Roman"/>
          <w:sz w:val="24"/>
          <w:szCs w:val="24"/>
          <w:lang w:val="bg-BG"/>
        </w:rPr>
        <w:t>–</w:t>
      </w:r>
      <w:r w:rsidRPr="00226F69">
        <w:rPr>
          <w:rFonts w:ascii="Times New Roman" w:hAnsi="Times New Roman" w:cs="Times New Roman"/>
          <w:spacing w:val="-5"/>
          <w:sz w:val="24"/>
          <w:szCs w:val="24"/>
          <w:lang w:val="bg-BG"/>
        </w:rPr>
        <w:t xml:space="preserve"> </w:t>
      </w:r>
      <w:r w:rsidRPr="00226F69">
        <w:rPr>
          <w:rFonts w:ascii="Times New Roman" w:hAnsi="Times New Roman" w:cs="Times New Roman"/>
          <w:spacing w:val="-5"/>
          <w:sz w:val="24"/>
          <w:szCs w:val="24"/>
        </w:rPr>
        <w:t>213</w:t>
      </w:r>
      <w:r w:rsidRPr="00226F69">
        <w:rPr>
          <w:rFonts w:ascii="Times New Roman" w:hAnsi="Times New Roman" w:cs="Times New Roman"/>
          <w:spacing w:val="-5"/>
          <w:sz w:val="24"/>
          <w:szCs w:val="24"/>
          <w:lang w:val="bg-BG"/>
        </w:rPr>
        <w:t xml:space="preserve"> съоръжения</w:t>
      </w:r>
      <w:r w:rsidR="00BA7660" w:rsidRPr="00226F69">
        <w:rPr>
          <w:rFonts w:ascii="Times New Roman" w:hAnsi="Times New Roman" w:cs="Times New Roman"/>
          <w:spacing w:val="-5"/>
          <w:sz w:val="24"/>
          <w:szCs w:val="24"/>
          <w:lang w:val="bg-BG"/>
        </w:rPr>
        <w:t>;</w:t>
      </w:r>
    </w:p>
    <w:p w14:paraId="00680B2F" w14:textId="1EE2DECB" w:rsidR="00272629" w:rsidRPr="00226F69" w:rsidRDefault="00272629" w:rsidP="00255751">
      <w:pPr>
        <w:pStyle w:val="ListParagraph"/>
        <w:widowControl w:val="0"/>
        <w:numPr>
          <w:ilvl w:val="0"/>
          <w:numId w:val="33"/>
        </w:numPr>
        <w:tabs>
          <w:tab w:val="left" w:pos="838"/>
          <w:tab w:val="left" w:pos="839"/>
        </w:tabs>
        <w:autoSpaceDE w:val="0"/>
        <w:autoSpaceDN w:val="0"/>
        <w:spacing w:after="0" w:line="360" w:lineRule="auto"/>
        <w:contextualSpacing w:val="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целеви стойности – 2</w:t>
      </w:r>
      <w:r w:rsidRPr="00226F69">
        <w:rPr>
          <w:rFonts w:ascii="Times New Roman" w:hAnsi="Times New Roman" w:cs="Times New Roman"/>
          <w:sz w:val="24"/>
          <w:szCs w:val="24"/>
        </w:rPr>
        <w:t>33</w:t>
      </w:r>
      <w:r w:rsidRPr="00226F69">
        <w:rPr>
          <w:rFonts w:ascii="Times New Roman" w:hAnsi="Times New Roman" w:cs="Times New Roman"/>
          <w:sz w:val="24"/>
          <w:szCs w:val="24"/>
          <w:lang w:val="bg-BG"/>
        </w:rPr>
        <w:t xml:space="preserve"> съоръжения</w:t>
      </w:r>
      <w:r w:rsidR="00BA7660" w:rsidRPr="00226F69">
        <w:rPr>
          <w:rFonts w:ascii="Times New Roman" w:hAnsi="Times New Roman" w:cs="Times New Roman"/>
          <w:sz w:val="24"/>
          <w:szCs w:val="24"/>
          <w:lang w:val="bg-BG"/>
        </w:rPr>
        <w:t>.</w:t>
      </w:r>
    </w:p>
    <w:p w14:paraId="1FF2F3F2" w14:textId="77777777" w:rsidR="009E759A" w:rsidRPr="00226F69" w:rsidRDefault="009E759A" w:rsidP="009E759A">
      <w:pPr>
        <w:pStyle w:val="ListParagraph"/>
        <w:widowControl w:val="0"/>
        <w:tabs>
          <w:tab w:val="left" w:pos="838"/>
          <w:tab w:val="left" w:pos="839"/>
        </w:tabs>
        <w:autoSpaceDE w:val="0"/>
        <w:autoSpaceDN w:val="0"/>
        <w:spacing w:after="0" w:line="360" w:lineRule="auto"/>
        <w:ind w:left="1440"/>
        <w:contextualSpacing w:val="0"/>
        <w:jc w:val="both"/>
        <w:rPr>
          <w:rFonts w:ascii="Times New Roman" w:hAnsi="Times New Roman" w:cs="Times New Roman"/>
          <w:sz w:val="24"/>
          <w:szCs w:val="24"/>
          <w:lang w:val="bg-BG"/>
        </w:rPr>
      </w:pPr>
    </w:p>
    <w:p w14:paraId="5DCB3075" w14:textId="77777777" w:rsidR="009E759A" w:rsidRPr="00226F69" w:rsidRDefault="009E759A" w:rsidP="009E759A">
      <w:pPr>
        <w:pStyle w:val="ListParagraph"/>
        <w:widowControl w:val="0"/>
        <w:tabs>
          <w:tab w:val="left" w:pos="360"/>
          <w:tab w:val="left" w:pos="450"/>
        </w:tabs>
        <w:autoSpaceDE w:val="0"/>
        <w:autoSpaceDN w:val="0"/>
        <w:spacing w:after="0" w:line="360" w:lineRule="auto"/>
        <w:ind w:left="360" w:hanging="360"/>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3.4.</w:t>
      </w:r>
      <w:r w:rsidRPr="00226F69">
        <w:rPr>
          <w:rFonts w:ascii="Times New Roman" w:hAnsi="Times New Roman" w:cs="Times New Roman"/>
          <w:b/>
          <w:bCs/>
          <w:sz w:val="24"/>
          <w:szCs w:val="24"/>
          <w:lang w:val="bg-BG"/>
        </w:rPr>
        <w:tab/>
        <w:t xml:space="preserve">Модул 4 </w:t>
      </w:r>
      <w:r w:rsidRPr="00226F69">
        <w:rPr>
          <w:rFonts w:ascii="Times New Roman" w:eastAsia="Times New Roman" w:hAnsi="Times New Roman" w:cs="Times New Roman"/>
          <w:b/>
          <w:bCs/>
          <w:sz w:val="24"/>
          <w:szCs w:val="24"/>
          <w:lang w:val="bg-BG"/>
        </w:rPr>
        <w:t>„Оборудване за спорт в училище“</w:t>
      </w:r>
      <w:r w:rsidRPr="00226F69">
        <w:rPr>
          <w:rFonts w:ascii="Times New Roman" w:hAnsi="Times New Roman" w:cs="Times New Roman"/>
          <w:b/>
          <w:bCs/>
          <w:sz w:val="24"/>
          <w:szCs w:val="24"/>
          <w:lang w:val="bg-BG"/>
        </w:rPr>
        <w:t xml:space="preserve">: </w:t>
      </w:r>
    </w:p>
    <w:p w14:paraId="570EE539" w14:textId="4F9D9D77" w:rsidR="009E759A" w:rsidRPr="00226F69" w:rsidRDefault="009E759A" w:rsidP="00255751">
      <w:pPr>
        <w:pStyle w:val="ListParagraph"/>
        <w:widowControl w:val="0"/>
        <w:numPr>
          <w:ilvl w:val="0"/>
          <w:numId w:val="4"/>
        </w:numPr>
        <w:tabs>
          <w:tab w:val="left" w:pos="567"/>
        </w:tabs>
        <w:autoSpaceDE w:val="0"/>
        <w:autoSpaceDN w:val="0"/>
        <w:spacing w:after="0" w:line="360" w:lineRule="auto"/>
        <w:ind w:left="851" w:hanging="284"/>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Брой</w:t>
      </w:r>
      <w:r w:rsidRPr="00226F69">
        <w:rPr>
          <w:rFonts w:ascii="Times New Roman" w:hAnsi="Times New Roman" w:cs="Times New Roman"/>
          <w:spacing w:val="-2"/>
          <w:sz w:val="24"/>
          <w:szCs w:val="24"/>
          <w:lang w:val="bg-BG"/>
        </w:rPr>
        <w:t xml:space="preserve"> доставено оборудване и обзавеждане за спорт в училище:</w:t>
      </w:r>
    </w:p>
    <w:p w14:paraId="717CAB0C" w14:textId="758CC067" w:rsidR="009E759A" w:rsidRPr="00226F69" w:rsidRDefault="009E759A" w:rsidP="00255751">
      <w:pPr>
        <w:pStyle w:val="ListParagraph"/>
        <w:widowControl w:val="0"/>
        <w:numPr>
          <w:ilvl w:val="0"/>
          <w:numId w:val="37"/>
        </w:numPr>
        <w:tabs>
          <w:tab w:val="left" w:pos="838"/>
          <w:tab w:val="left" w:pos="839"/>
        </w:tabs>
        <w:autoSpaceDE w:val="0"/>
        <w:autoSpaceDN w:val="0"/>
        <w:spacing w:after="0" w:line="360" w:lineRule="auto"/>
        <w:contextualSpacing w:val="0"/>
        <w:jc w:val="both"/>
        <w:rPr>
          <w:rFonts w:ascii="Times New Roman" w:hAnsi="Times New Roman" w:cs="Times New Roman"/>
          <w:spacing w:val="3"/>
          <w:sz w:val="24"/>
          <w:szCs w:val="24"/>
          <w:lang w:val="bg-BG"/>
        </w:rPr>
      </w:pPr>
      <w:r w:rsidRPr="00226F69">
        <w:rPr>
          <w:rFonts w:ascii="Times New Roman" w:hAnsi="Times New Roman" w:cs="Times New Roman"/>
          <w:sz w:val="24"/>
          <w:szCs w:val="24"/>
          <w:lang w:val="bg-BG"/>
        </w:rPr>
        <w:t>текущи стойности</w:t>
      </w:r>
      <w:r w:rsidRPr="00226F69">
        <w:rPr>
          <w:rFonts w:ascii="Times New Roman" w:hAnsi="Times New Roman" w:cs="Times New Roman"/>
          <w:spacing w:val="3"/>
          <w:sz w:val="24"/>
          <w:szCs w:val="24"/>
          <w:lang w:val="bg-BG"/>
        </w:rPr>
        <w:t xml:space="preserve"> </w:t>
      </w:r>
      <w:r w:rsidRPr="00226F69">
        <w:rPr>
          <w:rFonts w:ascii="Times New Roman" w:hAnsi="Times New Roman" w:cs="Times New Roman"/>
          <w:sz w:val="24"/>
          <w:szCs w:val="24"/>
          <w:lang w:val="bg-BG"/>
        </w:rPr>
        <w:t>–</w:t>
      </w:r>
      <w:r w:rsidRPr="00226F69">
        <w:rPr>
          <w:rFonts w:ascii="Times New Roman" w:hAnsi="Times New Roman" w:cs="Times New Roman"/>
          <w:spacing w:val="-5"/>
          <w:sz w:val="24"/>
          <w:szCs w:val="24"/>
          <w:lang w:val="bg-BG"/>
        </w:rPr>
        <w:t xml:space="preserve"> 0 училища</w:t>
      </w:r>
      <w:r w:rsidR="00BA7660" w:rsidRPr="00226F69">
        <w:rPr>
          <w:rFonts w:ascii="Times New Roman" w:hAnsi="Times New Roman" w:cs="Times New Roman"/>
          <w:spacing w:val="-5"/>
          <w:sz w:val="24"/>
          <w:szCs w:val="24"/>
          <w:lang w:val="bg-BG"/>
        </w:rPr>
        <w:t>;</w:t>
      </w:r>
    </w:p>
    <w:p w14:paraId="2B2308B0" w14:textId="7333A270" w:rsidR="009E759A" w:rsidRPr="00226F69" w:rsidRDefault="009E759A" w:rsidP="00255751">
      <w:pPr>
        <w:pStyle w:val="ListParagraph"/>
        <w:widowControl w:val="0"/>
        <w:numPr>
          <w:ilvl w:val="0"/>
          <w:numId w:val="37"/>
        </w:numPr>
        <w:tabs>
          <w:tab w:val="left" w:pos="838"/>
          <w:tab w:val="left" w:pos="839"/>
        </w:tabs>
        <w:autoSpaceDE w:val="0"/>
        <w:autoSpaceDN w:val="0"/>
        <w:spacing w:after="0" w:line="360" w:lineRule="auto"/>
        <w:contextualSpacing w:val="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целеви стойности – пилотно обезпечаване на 50 училища.</w:t>
      </w:r>
    </w:p>
    <w:p w14:paraId="317B6B6E" w14:textId="77777777" w:rsidR="00DA561B" w:rsidRPr="00226F69" w:rsidRDefault="00DA561B" w:rsidP="00DA561B">
      <w:pPr>
        <w:pStyle w:val="ListParagraph"/>
        <w:widowControl w:val="0"/>
        <w:tabs>
          <w:tab w:val="left" w:pos="838"/>
          <w:tab w:val="left" w:pos="839"/>
        </w:tabs>
        <w:autoSpaceDE w:val="0"/>
        <w:autoSpaceDN w:val="0"/>
        <w:spacing w:after="0" w:line="360" w:lineRule="auto"/>
        <w:ind w:left="357"/>
        <w:jc w:val="both"/>
        <w:rPr>
          <w:rFonts w:ascii="Times New Roman" w:hAnsi="Times New Roman" w:cs="Times New Roman"/>
          <w:sz w:val="24"/>
          <w:szCs w:val="24"/>
          <w:lang w:val="bg-BG"/>
        </w:rPr>
      </w:pPr>
    </w:p>
    <w:p w14:paraId="4F4B9320" w14:textId="20AB7885" w:rsidR="00DA561B" w:rsidRPr="00226F69" w:rsidRDefault="00DA561B" w:rsidP="00DA561B">
      <w:pPr>
        <w:pStyle w:val="ListParagraph"/>
        <w:widowControl w:val="0"/>
        <w:tabs>
          <w:tab w:val="left" w:pos="838"/>
          <w:tab w:val="left" w:pos="839"/>
        </w:tabs>
        <w:autoSpaceDE w:val="0"/>
        <w:autoSpaceDN w:val="0"/>
        <w:spacing w:after="0" w:line="360" w:lineRule="auto"/>
        <w:ind w:left="0"/>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 xml:space="preserve">3.5. Модул 5 </w:t>
      </w:r>
      <w:bookmarkStart w:id="3" w:name="_Hlk219386453"/>
      <w:r w:rsidRPr="00226F69">
        <w:rPr>
          <w:rFonts w:ascii="Times New Roman" w:hAnsi="Times New Roman" w:cs="Times New Roman"/>
          <w:b/>
          <w:bCs/>
          <w:sz w:val="24"/>
          <w:szCs w:val="24"/>
          <w:lang w:val="bg-BG"/>
        </w:rPr>
        <w:t>„Създаване на електронна платформа за дигитализация на процеса по ранна скринингова оценка и анализ на развитието на тригодишните деца“</w:t>
      </w:r>
      <w:bookmarkEnd w:id="3"/>
      <w:r w:rsidR="00F77364" w:rsidRPr="00226F69">
        <w:rPr>
          <w:rFonts w:ascii="Times New Roman" w:hAnsi="Times New Roman" w:cs="Times New Roman"/>
          <w:b/>
          <w:bCs/>
          <w:sz w:val="24"/>
          <w:szCs w:val="24"/>
          <w:lang w:val="bg-BG"/>
        </w:rPr>
        <w:t>:</w:t>
      </w:r>
    </w:p>
    <w:p w14:paraId="21580D97" w14:textId="77777777" w:rsidR="00DA561B" w:rsidRPr="00226F69" w:rsidRDefault="00DA561B" w:rsidP="00255751">
      <w:pPr>
        <w:numPr>
          <w:ilvl w:val="0"/>
          <w:numId w:val="44"/>
        </w:numPr>
        <w:tabs>
          <w:tab w:val="left" w:pos="900"/>
        </w:tabs>
        <w:spacing w:after="0" w:line="360" w:lineRule="auto"/>
        <w:ind w:left="357" w:firstLine="273"/>
        <w:contextualSpacing/>
        <w:jc w:val="both"/>
        <w:outlineLvl w:val="2"/>
        <w:rPr>
          <w:rFonts w:ascii="Times New Roman" w:eastAsia="Times New Roman" w:hAnsi="Times New Roman" w:cs="Times New Roman"/>
          <w:b/>
          <w:bCs/>
          <w:sz w:val="24"/>
          <w:szCs w:val="24"/>
          <w:lang w:val="bg-BG"/>
        </w:rPr>
      </w:pPr>
      <w:bookmarkStart w:id="4" w:name="_Hlk219385902"/>
      <w:r w:rsidRPr="00226F69">
        <w:rPr>
          <w:rFonts w:ascii="Times New Roman" w:eastAsia="Times New Roman" w:hAnsi="Times New Roman" w:cs="Times New Roman"/>
          <w:b/>
          <w:bCs/>
          <w:sz w:val="24"/>
          <w:szCs w:val="24"/>
          <w:lang w:val="bg-BG"/>
        </w:rPr>
        <w:t xml:space="preserve">Индикатори за продукт </w:t>
      </w:r>
    </w:p>
    <w:p w14:paraId="4A0E20F6" w14:textId="5830A141" w:rsidR="00DA561B" w:rsidRPr="00226F69" w:rsidRDefault="00DA561B" w:rsidP="00255751">
      <w:pPr>
        <w:numPr>
          <w:ilvl w:val="0"/>
          <w:numId w:val="45"/>
        </w:numPr>
        <w:spacing w:before="100" w:beforeAutospacing="1" w:after="100" w:afterAutospacing="1" w:line="360" w:lineRule="auto"/>
        <w:ind w:firstLine="0"/>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b/>
          <w:bCs/>
          <w:sz w:val="24"/>
          <w:szCs w:val="24"/>
          <w:lang w:val="bg-BG"/>
        </w:rPr>
        <w:t>Разработена, внедрена и функционираща електронна платформа</w:t>
      </w:r>
      <w:r w:rsidRPr="00226F69">
        <w:rPr>
          <w:rFonts w:ascii="Times New Roman" w:eastAsia="Times New Roman" w:hAnsi="Times New Roman" w:cs="Times New Roman"/>
          <w:sz w:val="24"/>
          <w:szCs w:val="24"/>
          <w:lang w:val="bg-BG"/>
        </w:rPr>
        <w:t xml:space="preserve"> – 1 бр.</w:t>
      </w:r>
      <w:r w:rsidRPr="00226F69">
        <w:rPr>
          <w:rFonts w:ascii="Times New Roman" w:eastAsia="Times New Roman" w:hAnsi="Times New Roman" w:cs="Times New Roman"/>
          <w:sz w:val="24"/>
          <w:szCs w:val="24"/>
          <w:lang w:val="bg-BG"/>
        </w:rPr>
        <w:br/>
        <w:t>Показателят се счита за изпълнен при наличие на завършена софтуерна система, преминала функционално тестване, приета с прием</w:t>
      </w:r>
      <w:r w:rsidR="003D0139" w:rsidRPr="00226F69">
        <w:rPr>
          <w:rFonts w:ascii="Times New Roman" w:eastAsia="Times New Roman" w:hAnsi="Times New Roman" w:cs="Times New Roman"/>
          <w:sz w:val="24"/>
          <w:szCs w:val="24"/>
          <w:lang w:val="bg-BG"/>
        </w:rPr>
        <w:t>н</w:t>
      </w:r>
      <w:r w:rsidRPr="00226F69">
        <w:rPr>
          <w:rFonts w:ascii="Times New Roman" w:eastAsia="Times New Roman" w:hAnsi="Times New Roman" w:cs="Times New Roman"/>
          <w:sz w:val="24"/>
          <w:szCs w:val="24"/>
          <w:lang w:val="bg-BG"/>
        </w:rPr>
        <w:t>о-предавателен протокол и въведена в експлоатация.</w:t>
      </w:r>
    </w:p>
    <w:p w14:paraId="1B1365AC" w14:textId="77777777" w:rsidR="00DA561B" w:rsidRPr="00226F69" w:rsidRDefault="00DA561B" w:rsidP="00255751">
      <w:pPr>
        <w:numPr>
          <w:ilvl w:val="0"/>
          <w:numId w:val="45"/>
        </w:numPr>
        <w:spacing w:before="100" w:beforeAutospacing="1" w:after="100" w:afterAutospacing="1" w:line="360" w:lineRule="auto"/>
        <w:ind w:firstLine="0"/>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b/>
          <w:bCs/>
          <w:sz w:val="24"/>
          <w:szCs w:val="24"/>
          <w:lang w:val="bg-BG"/>
        </w:rPr>
        <w:t>Осъществена интеграция с националната платформа ispo.bg</w:t>
      </w:r>
      <w:r w:rsidRPr="00226F69">
        <w:rPr>
          <w:rFonts w:ascii="Times New Roman" w:eastAsia="Times New Roman" w:hAnsi="Times New Roman" w:cs="Times New Roman"/>
          <w:sz w:val="24"/>
          <w:szCs w:val="24"/>
          <w:lang w:val="bg-BG"/>
        </w:rPr>
        <w:t xml:space="preserve"> – 1 бр.</w:t>
      </w:r>
      <w:r w:rsidRPr="00226F69">
        <w:rPr>
          <w:rFonts w:ascii="Times New Roman" w:eastAsia="Times New Roman" w:hAnsi="Times New Roman" w:cs="Times New Roman"/>
          <w:sz w:val="24"/>
          <w:szCs w:val="24"/>
          <w:lang w:val="bg-BG"/>
        </w:rPr>
        <w:br/>
        <w:t>Интеграцията следва да осигурява двупосочен защитен обмен на данни чрез програмни интерфейси (API), синхронизация на потребителски роли и съвместимост на основните информационни структури.</w:t>
      </w:r>
    </w:p>
    <w:p w14:paraId="523024F7" w14:textId="77777777" w:rsidR="00DA561B" w:rsidRPr="00226F69" w:rsidRDefault="00DA561B" w:rsidP="00255751">
      <w:pPr>
        <w:numPr>
          <w:ilvl w:val="0"/>
          <w:numId w:val="44"/>
        </w:numPr>
        <w:tabs>
          <w:tab w:val="left" w:pos="900"/>
        </w:tabs>
        <w:spacing w:after="0" w:line="360" w:lineRule="auto"/>
        <w:ind w:hanging="90"/>
        <w:contextualSpacing/>
        <w:jc w:val="both"/>
        <w:outlineLvl w:val="2"/>
        <w:rPr>
          <w:rFonts w:ascii="Times New Roman" w:eastAsia="Times New Roman" w:hAnsi="Times New Roman" w:cs="Times New Roman"/>
          <w:b/>
          <w:bCs/>
          <w:sz w:val="24"/>
          <w:szCs w:val="24"/>
          <w:lang w:val="bg-BG"/>
        </w:rPr>
      </w:pPr>
      <w:r w:rsidRPr="00226F69">
        <w:rPr>
          <w:rFonts w:ascii="Times New Roman" w:eastAsia="Times New Roman" w:hAnsi="Times New Roman" w:cs="Times New Roman"/>
          <w:b/>
          <w:bCs/>
          <w:sz w:val="24"/>
          <w:szCs w:val="24"/>
          <w:lang w:val="bg-BG"/>
        </w:rPr>
        <w:t>Индикатори за обхват</w:t>
      </w:r>
    </w:p>
    <w:p w14:paraId="1C06FB63" w14:textId="77777777" w:rsidR="00DA561B" w:rsidRPr="00226F69" w:rsidRDefault="00DA561B" w:rsidP="00255751">
      <w:pPr>
        <w:numPr>
          <w:ilvl w:val="0"/>
          <w:numId w:val="46"/>
        </w:numPr>
        <w:spacing w:after="0" w:line="360" w:lineRule="auto"/>
        <w:ind w:left="1080" w:firstLine="0"/>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b/>
          <w:bCs/>
          <w:sz w:val="24"/>
          <w:szCs w:val="24"/>
          <w:lang w:val="bg-BG"/>
        </w:rPr>
        <w:t>Дял на регистрираните образователни институции</w:t>
      </w:r>
      <w:r w:rsidRPr="00226F69">
        <w:rPr>
          <w:rFonts w:ascii="Times New Roman" w:eastAsia="Times New Roman" w:hAnsi="Times New Roman" w:cs="Times New Roman"/>
          <w:sz w:val="24"/>
          <w:szCs w:val="24"/>
          <w:lang w:val="bg-BG"/>
        </w:rPr>
        <w:t xml:space="preserve"> – </w:t>
      </w:r>
      <w:r w:rsidRPr="00226F69">
        <w:rPr>
          <w:rFonts w:ascii="Times New Roman" w:eastAsia="Times New Roman" w:hAnsi="Times New Roman" w:cs="Times New Roman"/>
          <w:b/>
          <w:bCs/>
          <w:sz w:val="24"/>
          <w:szCs w:val="24"/>
          <w:lang w:val="bg-BG"/>
        </w:rPr>
        <w:t>80% от детските градини</w:t>
      </w:r>
      <w:r w:rsidRPr="00226F69">
        <w:rPr>
          <w:rFonts w:ascii="Times New Roman" w:eastAsia="Times New Roman" w:hAnsi="Times New Roman" w:cs="Times New Roman"/>
          <w:sz w:val="24"/>
          <w:szCs w:val="24"/>
          <w:lang w:val="bg-BG"/>
        </w:rPr>
        <w:t xml:space="preserve"> в страната.</w:t>
      </w:r>
    </w:p>
    <w:p w14:paraId="52E6CEC5" w14:textId="77777777" w:rsidR="00DA561B" w:rsidRPr="00226F69" w:rsidRDefault="00DA561B" w:rsidP="00255751">
      <w:pPr>
        <w:numPr>
          <w:ilvl w:val="0"/>
          <w:numId w:val="46"/>
        </w:numPr>
        <w:spacing w:after="0" w:line="360" w:lineRule="auto"/>
        <w:ind w:left="1080" w:firstLine="0"/>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Показателят измерва степента на национално покритие и реалното внедряване на платформата в практиката.</w:t>
      </w:r>
    </w:p>
    <w:p w14:paraId="7B97322E" w14:textId="77777777" w:rsidR="00DA561B" w:rsidRPr="00226F69" w:rsidRDefault="00DA561B" w:rsidP="00255751">
      <w:pPr>
        <w:numPr>
          <w:ilvl w:val="0"/>
          <w:numId w:val="46"/>
        </w:numPr>
        <w:spacing w:after="0" w:line="360" w:lineRule="auto"/>
        <w:ind w:left="1170" w:hanging="90"/>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b/>
          <w:bCs/>
          <w:sz w:val="24"/>
          <w:szCs w:val="24"/>
          <w:lang w:val="bg-BG"/>
        </w:rPr>
        <w:t>Брой активни потребители (педагогически и специалисти)</w:t>
      </w:r>
      <w:r w:rsidRPr="00226F69">
        <w:rPr>
          <w:rFonts w:ascii="Times New Roman" w:eastAsia="Times New Roman" w:hAnsi="Times New Roman" w:cs="Times New Roman"/>
          <w:sz w:val="24"/>
          <w:szCs w:val="24"/>
          <w:lang w:val="bg-BG"/>
        </w:rPr>
        <w:t xml:space="preserve"> – </w:t>
      </w:r>
      <w:r w:rsidRPr="00226F69">
        <w:rPr>
          <w:rFonts w:ascii="Times New Roman" w:eastAsia="Times New Roman" w:hAnsi="Times New Roman" w:cs="Times New Roman"/>
          <w:b/>
          <w:bCs/>
          <w:sz w:val="24"/>
          <w:szCs w:val="24"/>
        </w:rPr>
        <w:t>1</w:t>
      </w:r>
      <w:r w:rsidRPr="00226F69">
        <w:rPr>
          <w:rFonts w:ascii="Times New Roman" w:eastAsia="Times New Roman" w:hAnsi="Times New Roman" w:cs="Times New Roman"/>
          <w:b/>
          <w:bCs/>
          <w:sz w:val="24"/>
          <w:szCs w:val="24"/>
          <w:lang w:val="bg-BG"/>
        </w:rPr>
        <w:t>000 регистрирани потребители.</w:t>
      </w:r>
    </w:p>
    <w:p w14:paraId="726D0E03" w14:textId="77777777" w:rsidR="00DA561B" w:rsidRPr="00226F69" w:rsidRDefault="00DA561B" w:rsidP="00255751">
      <w:pPr>
        <w:pStyle w:val="ListParagraph"/>
        <w:numPr>
          <w:ilvl w:val="2"/>
          <w:numId w:val="46"/>
        </w:numPr>
        <w:spacing w:after="0" w:line="360" w:lineRule="auto"/>
        <w:ind w:left="1080" w:firstLine="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Отразява реалното използване и оперативния капацитет на системата.</w:t>
      </w:r>
    </w:p>
    <w:p w14:paraId="5CBF7A4E" w14:textId="77777777" w:rsidR="00DA561B" w:rsidRPr="00226F69" w:rsidRDefault="00DA561B" w:rsidP="00255751">
      <w:pPr>
        <w:numPr>
          <w:ilvl w:val="0"/>
          <w:numId w:val="44"/>
        </w:numPr>
        <w:tabs>
          <w:tab w:val="left" w:pos="900"/>
        </w:tabs>
        <w:spacing w:before="100" w:beforeAutospacing="1" w:after="100" w:afterAutospacing="1" w:line="360" w:lineRule="auto"/>
        <w:ind w:firstLine="0"/>
        <w:contextualSpacing/>
        <w:jc w:val="both"/>
        <w:outlineLvl w:val="2"/>
        <w:rPr>
          <w:rFonts w:ascii="Times New Roman" w:eastAsia="Times New Roman" w:hAnsi="Times New Roman" w:cs="Times New Roman"/>
          <w:b/>
          <w:bCs/>
          <w:sz w:val="24"/>
          <w:szCs w:val="24"/>
          <w:lang w:val="bg-BG"/>
        </w:rPr>
      </w:pPr>
      <w:r w:rsidRPr="00226F69">
        <w:rPr>
          <w:rFonts w:ascii="Times New Roman" w:eastAsia="Times New Roman" w:hAnsi="Times New Roman" w:cs="Times New Roman"/>
          <w:b/>
          <w:bCs/>
          <w:sz w:val="24"/>
          <w:szCs w:val="24"/>
          <w:lang w:val="bg-BG"/>
        </w:rPr>
        <w:t>Индикатори за резултат</w:t>
      </w:r>
    </w:p>
    <w:p w14:paraId="38C3EDDC" w14:textId="77777777" w:rsidR="00DA561B" w:rsidRPr="00226F69" w:rsidRDefault="00DA561B" w:rsidP="00255751">
      <w:pPr>
        <w:numPr>
          <w:ilvl w:val="0"/>
          <w:numId w:val="47"/>
        </w:numPr>
        <w:spacing w:before="100" w:beforeAutospacing="1" w:after="100" w:afterAutospacing="1" w:line="360" w:lineRule="auto"/>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b/>
          <w:bCs/>
          <w:sz w:val="24"/>
          <w:szCs w:val="24"/>
          <w:lang w:val="bg-BG"/>
        </w:rPr>
        <w:t>Брой обработени скринингови оценки</w:t>
      </w:r>
      <w:r w:rsidRPr="00226F69">
        <w:rPr>
          <w:rFonts w:ascii="Times New Roman" w:eastAsia="Times New Roman" w:hAnsi="Times New Roman" w:cs="Times New Roman"/>
          <w:sz w:val="24"/>
          <w:szCs w:val="24"/>
          <w:lang w:val="bg-BG"/>
        </w:rPr>
        <w:t xml:space="preserve"> – </w:t>
      </w:r>
      <w:r w:rsidRPr="00226F69">
        <w:rPr>
          <w:rFonts w:ascii="Times New Roman" w:eastAsia="Times New Roman" w:hAnsi="Times New Roman" w:cs="Times New Roman"/>
          <w:b/>
          <w:bCs/>
          <w:sz w:val="24"/>
          <w:szCs w:val="24"/>
          <w:lang w:val="bg-BG"/>
        </w:rPr>
        <w:t>30 000 оценки годишно</w:t>
      </w:r>
      <w:r w:rsidRPr="00226F69">
        <w:rPr>
          <w:rFonts w:ascii="Times New Roman" w:eastAsia="Times New Roman" w:hAnsi="Times New Roman" w:cs="Times New Roman"/>
          <w:sz w:val="24"/>
          <w:szCs w:val="24"/>
          <w:lang w:val="bg-BG"/>
        </w:rPr>
        <w:t>.</w:t>
      </w:r>
      <w:r w:rsidRPr="00226F69">
        <w:rPr>
          <w:rFonts w:ascii="Times New Roman" w:eastAsia="Times New Roman" w:hAnsi="Times New Roman" w:cs="Times New Roman"/>
          <w:sz w:val="24"/>
          <w:szCs w:val="24"/>
          <w:lang w:val="bg-BG"/>
        </w:rPr>
        <w:br/>
        <w:t>Показателят отразява натовареността, устойчивостта и ефективността на платформата при реални условия.</w:t>
      </w:r>
    </w:p>
    <w:p w14:paraId="4F88DD7F" w14:textId="77777777" w:rsidR="00DA561B" w:rsidRPr="00226F69" w:rsidRDefault="00DA561B" w:rsidP="00255751">
      <w:pPr>
        <w:numPr>
          <w:ilvl w:val="0"/>
          <w:numId w:val="47"/>
        </w:numPr>
        <w:spacing w:before="100" w:beforeAutospacing="1" w:after="100" w:afterAutospacing="1" w:line="360" w:lineRule="auto"/>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b/>
          <w:bCs/>
          <w:sz w:val="24"/>
          <w:szCs w:val="24"/>
          <w:lang w:val="bg-BG"/>
        </w:rPr>
        <w:t>Средно време за обработка и генериране на отчет</w:t>
      </w:r>
      <w:r w:rsidRPr="00226F69">
        <w:rPr>
          <w:rFonts w:ascii="Times New Roman" w:eastAsia="Times New Roman" w:hAnsi="Times New Roman" w:cs="Times New Roman"/>
          <w:sz w:val="24"/>
          <w:szCs w:val="24"/>
          <w:lang w:val="bg-BG"/>
        </w:rPr>
        <w:t xml:space="preserve"> – намаление с </w:t>
      </w:r>
      <w:r w:rsidRPr="00226F69">
        <w:rPr>
          <w:rFonts w:ascii="Times New Roman" w:eastAsia="Times New Roman" w:hAnsi="Times New Roman" w:cs="Times New Roman"/>
          <w:b/>
          <w:bCs/>
          <w:sz w:val="24"/>
          <w:szCs w:val="24"/>
          <w:lang w:val="bg-BG"/>
        </w:rPr>
        <w:t>60%</w:t>
      </w:r>
      <w:r w:rsidRPr="00226F69">
        <w:rPr>
          <w:rFonts w:ascii="Times New Roman" w:eastAsia="Times New Roman" w:hAnsi="Times New Roman" w:cs="Times New Roman"/>
          <w:sz w:val="24"/>
          <w:szCs w:val="24"/>
          <w:lang w:val="bg-BG"/>
        </w:rPr>
        <w:t xml:space="preserve"> спрямо базовото ниво при ръчна обработка.</w:t>
      </w:r>
      <w:r w:rsidRPr="00226F69">
        <w:rPr>
          <w:rFonts w:ascii="Times New Roman" w:eastAsia="Times New Roman" w:hAnsi="Times New Roman" w:cs="Times New Roman"/>
          <w:sz w:val="24"/>
          <w:szCs w:val="24"/>
          <w:lang w:val="bg-BG"/>
        </w:rPr>
        <w:br/>
        <w:t>Индикатор за повишаване на административната ефективност.</w:t>
      </w:r>
    </w:p>
    <w:p w14:paraId="50A64367" w14:textId="77777777" w:rsidR="00DA561B" w:rsidRPr="00226F69" w:rsidRDefault="00DA561B" w:rsidP="00255751">
      <w:pPr>
        <w:numPr>
          <w:ilvl w:val="0"/>
          <w:numId w:val="47"/>
        </w:numPr>
        <w:spacing w:before="100" w:beforeAutospacing="1" w:after="100" w:afterAutospacing="1" w:line="360" w:lineRule="auto"/>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b/>
          <w:bCs/>
          <w:sz w:val="24"/>
          <w:szCs w:val="24"/>
          <w:lang w:val="bg-BG"/>
        </w:rPr>
        <w:t>Процент на автоматизирано генерирани отчети</w:t>
      </w:r>
      <w:r w:rsidRPr="00226F69">
        <w:rPr>
          <w:rFonts w:ascii="Times New Roman" w:eastAsia="Times New Roman" w:hAnsi="Times New Roman" w:cs="Times New Roman"/>
          <w:sz w:val="24"/>
          <w:szCs w:val="24"/>
          <w:lang w:val="bg-BG"/>
        </w:rPr>
        <w:t xml:space="preserve"> – </w:t>
      </w:r>
      <w:r w:rsidRPr="00226F69">
        <w:rPr>
          <w:rFonts w:ascii="Times New Roman" w:eastAsia="Times New Roman" w:hAnsi="Times New Roman" w:cs="Times New Roman"/>
          <w:b/>
          <w:bCs/>
          <w:sz w:val="24"/>
          <w:szCs w:val="24"/>
          <w:lang w:val="bg-BG"/>
        </w:rPr>
        <w:t>90%</w:t>
      </w:r>
      <w:r w:rsidRPr="00226F69">
        <w:rPr>
          <w:rFonts w:ascii="Times New Roman" w:eastAsia="Times New Roman" w:hAnsi="Times New Roman" w:cs="Times New Roman"/>
          <w:sz w:val="24"/>
          <w:szCs w:val="24"/>
          <w:lang w:val="bg-BG"/>
        </w:rPr>
        <w:t xml:space="preserve"> от всички справки.</w:t>
      </w:r>
      <w:r w:rsidRPr="00226F69">
        <w:rPr>
          <w:rFonts w:ascii="Times New Roman" w:eastAsia="Times New Roman" w:hAnsi="Times New Roman" w:cs="Times New Roman"/>
          <w:sz w:val="24"/>
          <w:szCs w:val="24"/>
          <w:lang w:val="bg-BG"/>
        </w:rPr>
        <w:br/>
        <w:t>Показва степента на дигитализация и елиминиране на ръчните процеси.</w:t>
      </w:r>
    </w:p>
    <w:p w14:paraId="1574A056" w14:textId="77777777" w:rsidR="00DA561B" w:rsidRPr="00226F69" w:rsidRDefault="00DA561B" w:rsidP="00255751">
      <w:pPr>
        <w:numPr>
          <w:ilvl w:val="0"/>
          <w:numId w:val="44"/>
        </w:numPr>
        <w:tabs>
          <w:tab w:val="left" w:pos="990"/>
        </w:tabs>
        <w:spacing w:before="100" w:beforeAutospacing="1" w:after="100" w:afterAutospacing="1" w:line="360" w:lineRule="auto"/>
        <w:ind w:firstLine="90"/>
        <w:contextualSpacing/>
        <w:jc w:val="both"/>
        <w:outlineLvl w:val="2"/>
        <w:rPr>
          <w:rFonts w:ascii="Times New Roman" w:eastAsia="Times New Roman" w:hAnsi="Times New Roman" w:cs="Times New Roman"/>
          <w:b/>
          <w:bCs/>
          <w:sz w:val="24"/>
          <w:szCs w:val="24"/>
          <w:lang w:val="bg-BG"/>
        </w:rPr>
      </w:pPr>
      <w:r w:rsidRPr="00226F69">
        <w:rPr>
          <w:rFonts w:ascii="Times New Roman" w:eastAsia="Times New Roman" w:hAnsi="Times New Roman" w:cs="Times New Roman"/>
          <w:b/>
          <w:bCs/>
          <w:sz w:val="24"/>
          <w:szCs w:val="24"/>
          <w:lang w:val="bg-BG"/>
        </w:rPr>
        <w:t>Индикатори за аналитичен капацитет</w:t>
      </w:r>
    </w:p>
    <w:p w14:paraId="7BDFBBD1" w14:textId="77777777" w:rsidR="00D44AEF" w:rsidRPr="00226F69" w:rsidRDefault="00DA561B" w:rsidP="00255751">
      <w:pPr>
        <w:numPr>
          <w:ilvl w:val="0"/>
          <w:numId w:val="48"/>
        </w:numPr>
        <w:spacing w:before="100" w:beforeAutospacing="1" w:after="100" w:afterAutospacing="1" w:line="360" w:lineRule="auto"/>
        <w:ind w:left="1350" w:hanging="270"/>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b/>
          <w:bCs/>
          <w:sz w:val="24"/>
          <w:szCs w:val="24"/>
          <w:lang w:val="bg-BG"/>
        </w:rPr>
        <w:t>Брой автоматизирани аналитични справки и отчети</w:t>
      </w:r>
      <w:r w:rsidRPr="00226F69">
        <w:rPr>
          <w:rFonts w:ascii="Times New Roman" w:eastAsia="Times New Roman" w:hAnsi="Times New Roman" w:cs="Times New Roman"/>
          <w:sz w:val="24"/>
          <w:szCs w:val="24"/>
          <w:lang w:val="bg-BG"/>
        </w:rPr>
        <w:t xml:space="preserve"> – минимум </w:t>
      </w:r>
      <w:r w:rsidRPr="00226F69">
        <w:rPr>
          <w:rFonts w:ascii="Times New Roman" w:eastAsia="Times New Roman" w:hAnsi="Times New Roman" w:cs="Times New Roman"/>
          <w:b/>
          <w:bCs/>
          <w:sz w:val="24"/>
          <w:szCs w:val="24"/>
          <w:lang w:val="bg-BG"/>
        </w:rPr>
        <w:t>15 типа отчети</w:t>
      </w:r>
      <w:r w:rsidRPr="00226F69">
        <w:rPr>
          <w:rFonts w:ascii="Times New Roman" w:eastAsia="Times New Roman" w:hAnsi="Times New Roman" w:cs="Times New Roman"/>
          <w:sz w:val="24"/>
          <w:szCs w:val="24"/>
          <w:lang w:val="bg-BG"/>
        </w:rPr>
        <w:t>, включително:</w:t>
      </w:r>
    </w:p>
    <w:p w14:paraId="4E2586C8" w14:textId="77777777" w:rsidR="00D44AEF" w:rsidRPr="00226F69" w:rsidRDefault="00DA561B" w:rsidP="00255751">
      <w:pPr>
        <w:numPr>
          <w:ilvl w:val="0"/>
          <w:numId w:val="48"/>
        </w:numPr>
        <w:spacing w:before="100" w:beforeAutospacing="1" w:after="100" w:afterAutospacing="1" w:line="360" w:lineRule="auto"/>
        <w:ind w:left="1350" w:hanging="270"/>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lastRenderedPageBreak/>
        <w:t>национални и регионални обобщения;</w:t>
      </w:r>
    </w:p>
    <w:p w14:paraId="29FECA01" w14:textId="77777777" w:rsidR="00D44AEF" w:rsidRPr="00226F69" w:rsidRDefault="00DA561B" w:rsidP="00255751">
      <w:pPr>
        <w:numPr>
          <w:ilvl w:val="0"/>
          <w:numId w:val="48"/>
        </w:numPr>
        <w:spacing w:before="100" w:beforeAutospacing="1" w:after="100" w:afterAutospacing="1" w:line="360" w:lineRule="auto"/>
        <w:ind w:left="1350" w:hanging="270"/>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динамика на показатели по възраст, регион и институция;</w:t>
      </w:r>
    </w:p>
    <w:p w14:paraId="0DD800CD" w14:textId="77777777" w:rsidR="00D44AEF" w:rsidRPr="00226F69" w:rsidRDefault="00DA561B" w:rsidP="00255751">
      <w:pPr>
        <w:numPr>
          <w:ilvl w:val="0"/>
          <w:numId w:val="48"/>
        </w:numPr>
        <w:spacing w:before="100" w:beforeAutospacing="1" w:after="100" w:afterAutospacing="1" w:line="360" w:lineRule="auto"/>
        <w:ind w:left="1350" w:hanging="270"/>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идентифициране на рискови групи;</w:t>
      </w:r>
    </w:p>
    <w:p w14:paraId="72F66533" w14:textId="77777777" w:rsidR="00D44AEF" w:rsidRPr="00226F69" w:rsidRDefault="00DA561B" w:rsidP="00255751">
      <w:pPr>
        <w:numPr>
          <w:ilvl w:val="0"/>
          <w:numId w:val="48"/>
        </w:numPr>
        <w:spacing w:before="100" w:beforeAutospacing="1" w:after="100" w:afterAutospacing="1" w:line="360" w:lineRule="auto"/>
        <w:ind w:left="1350" w:hanging="270"/>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тенденции във времето;</w:t>
      </w:r>
    </w:p>
    <w:p w14:paraId="146E6626" w14:textId="77777777" w:rsidR="003E3CA2" w:rsidRPr="00226F69" w:rsidRDefault="00DA561B" w:rsidP="00255751">
      <w:pPr>
        <w:numPr>
          <w:ilvl w:val="0"/>
          <w:numId w:val="48"/>
        </w:numPr>
        <w:spacing w:before="100" w:beforeAutospacing="1" w:after="100" w:afterAutospacing="1" w:line="360" w:lineRule="auto"/>
        <w:ind w:left="1350" w:hanging="270"/>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сравнителни анализи.</w:t>
      </w:r>
    </w:p>
    <w:p w14:paraId="18083D9E" w14:textId="0750D21B" w:rsidR="00DA561B" w:rsidRPr="00226F69" w:rsidRDefault="00DA561B" w:rsidP="00255751">
      <w:pPr>
        <w:numPr>
          <w:ilvl w:val="0"/>
          <w:numId w:val="48"/>
        </w:numPr>
        <w:spacing w:before="100" w:beforeAutospacing="1" w:after="100" w:afterAutospacing="1" w:line="360" w:lineRule="auto"/>
        <w:ind w:left="1350" w:hanging="270"/>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b/>
          <w:bCs/>
          <w:sz w:val="24"/>
          <w:szCs w:val="24"/>
          <w:lang w:val="bg-BG"/>
        </w:rPr>
        <w:t>Наличие на визуализационни модули (табла за управление/</w:t>
      </w:r>
      <w:proofErr w:type="spellStart"/>
      <w:r w:rsidRPr="00226F69">
        <w:rPr>
          <w:rFonts w:ascii="Times New Roman" w:eastAsia="Times New Roman" w:hAnsi="Times New Roman" w:cs="Times New Roman"/>
          <w:b/>
          <w:bCs/>
          <w:sz w:val="24"/>
          <w:szCs w:val="24"/>
          <w:lang w:val="bg-BG"/>
        </w:rPr>
        <w:t>dashboards</w:t>
      </w:r>
      <w:proofErr w:type="spellEnd"/>
      <w:r w:rsidRPr="00226F69">
        <w:rPr>
          <w:rFonts w:ascii="Times New Roman" w:eastAsia="Times New Roman" w:hAnsi="Times New Roman" w:cs="Times New Roman"/>
          <w:b/>
          <w:bCs/>
          <w:sz w:val="24"/>
          <w:szCs w:val="24"/>
          <w:lang w:val="bg-BG"/>
        </w:rPr>
        <w:t>)</w:t>
      </w:r>
      <w:r w:rsidRPr="00226F69">
        <w:rPr>
          <w:rFonts w:ascii="Times New Roman" w:eastAsia="Times New Roman" w:hAnsi="Times New Roman" w:cs="Times New Roman"/>
          <w:sz w:val="24"/>
          <w:szCs w:val="24"/>
          <w:lang w:val="bg-BG"/>
        </w:rPr>
        <w:t xml:space="preserve"> – минимум </w:t>
      </w:r>
      <w:r w:rsidRPr="00226F69">
        <w:rPr>
          <w:rFonts w:ascii="Times New Roman" w:eastAsia="Times New Roman" w:hAnsi="Times New Roman" w:cs="Times New Roman"/>
          <w:b/>
          <w:bCs/>
          <w:sz w:val="24"/>
          <w:szCs w:val="24"/>
          <w:lang w:val="bg-BG"/>
        </w:rPr>
        <w:t>5 интерактивни табла</w:t>
      </w:r>
      <w:r w:rsidRPr="00226F69">
        <w:rPr>
          <w:rFonts w:ascii="Times New Roman" w:eastAsia="Times New Roman" w:hAnsi="Times New Roman" w:cs="Times New Roman"/>
          <w:sz w:val="24"/>
          <w:szCs w:val="24"/>
          <w:lang w:val="bg-BG"/>
        </w:rPr>
        <w:t>.</w:t>
      </w:r>
    </w:p>
    <w:p w14:paraId="0F308DA0" w14:textId="77777777" w:rsidR="00DA561B" w:rsidRPr="00226F69" w:rsidRDefault="00DA561B" w:rsidP="00255751">
      <w:pPr>
        <w:numPr>
          <w:ilvl w:val="0"/>
          <w:numId w:val="44"/>
        </w:numPr>
        <w:tabs>
          <w:tab w:val="left" w:pos="990"/>
        </w:tabs>
        <w:spacing w:before="100" w:beforeAutospacing="1" w:after="100" w:afterAutospacing="1" w:line="360" w:lineRule="auto"/>
        <w:ind w:firstLine="90"/>
        <w:contextualSpacing/>
        <w:jc w:val="both"/>
        <w:outlineLvl w:val="2"/>
        <w:rPr>
          <w:rFonts w:ascii="Times New Roman" w:eastAsia="Times New Roman" w:hAnsi="Times New Roman" w:cs="Times New Roman"/>
          <w:b/>
          <w:bCs/>
          <w:sz w:val="24"/>
          <w:szCs w:val="24"/>
          <w:lang w:val="bg-BG"/>
        </w:rPr>
      </w:pPr>
      <w:r w:rsidRPr="00226F69">
        <w:rPr>
          <w:rFonts w:ascii="Times New Roman" w:eastAsia="Times New Roman" w:hAnsi="Times New Roman" w:cs="Times New Roman"/>
          <w:b/>
          <w:bCs/>
          <w:sz w:val="24"/>
          <w:szCs w:val="24"/>
          <w:lang w:val="bg-BG"/>
        </w:rPr>
        <w:t>Индикатори за сигурност и съответствие</w:t>
      </w:r>
    </w:p>
    <w:p w14:paraId="723413D5" w14:textId="77777777" w:rsidR="003E3CA2" w:rsidRPr="00226F69" w:rsidRDefault="00DA561B" w:rsidP="00255751">
      <w:pPr>
        <w:numPr>
          <w:ilvl w:val="0"/>
          <w:numId w:val="49"/>
        </w:numPr>
        <w:spacing w:before="100" w:beforeAutospacing="1" w:after="100" w:afterAutospacing="1" w:line="360" w:lineRule="auto"/>
        <w:ind w:left="1080" w:firstLine="0"/>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b/>
          <w:bCs/>
          <w:sz w:val="24"/>
          <w:szCs w:val="24"/>
          <w:lang w:val="bg-BG"/>
        </w:rPr>
        <w:t>Осигурена GDPR-съвместима система за защита на личните данни</w:t>
      </w:r>
      <w:r w:rsidRPr="00226F69">
        <w:rPr>
          <w:rFonts w:ascii="Times New Roman" w:eastAsia="Times New Roman" w:hAnsi="Times New Roman" w:cs="Times New Roman"/>
          <w:sz w:val="24"/>
          <w:szCs w:val="24"/>
          <w:lang w:val="bg-BG"/>
        </w:rPr>
        <w:t xml:space="preserve"> – 100% съответствие.</w:t>
      </w:r>
    </w:p>
    <w:p w14:paraId="54B5E194" w14:textId="2DB775EF" w:rsidR="00DA561B" w:rsidRPr="00226F69" w:rsidRDefault="00DA561B" w:rsidP="00255751">
      <w:pPr>
        <w:numPr>
          <w:ilvl w:val="0"/>
          <w:numId w:val="49"/>
        </w:numPr>
        <w:spacing w:before="100" w:beforeAutospacing="1" w:after="100" w:afterAutospacing="1" w:line="360" w:lineRule="auto"/>
        <w:ind w:left="1080" w:firstLine="0"/>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Показателят включва:</w:t>
      </w:r>
    </w:p>
    <w:p w14:paraId="609BDC48" w14:textId="77777777" w:rsidR="00DA561B" w:rsidRPr="00226F69" w:rsidRDefault="00DA561B" w:rsidP="00255751">
      <w:pPr>
        <w:numPr>
          <w:ilvl w:val="1"/>
          <w:numId w:val="50"/>
        </w:numPr>
        <w:spacing w:before="100" w:beforeAutospacing="1" w:after="100" w:afterAutospacing="1" w:line="360" w:lineRule="auto"/>
        <w:ind w:left="1440"/>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ролеви контрол на достъпа;</w:t>
      </w:r>
    </w:p>
    <w:p w14:paraId="565E971D" w14:textId="77777777" w:rsidR="00DA561B" w:rsidRPr="00226F69" w:rsidRDefault="00DA561B" w:rsidP="00255751">
      <w:pPr>
        <w:numPr>
          <w:ilvl w:val="1"/>
          <w:numId w:val="50"/>
        </w:numPr>
        <w:spacing w:before="100" w:beforeAutospacing="1" w:after="100" w:afterAutospacing="1" w:line="360" w:lineRule="auto"/>
        <w:ind w:left="1440"/>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криптиране на данните;</w:t>
      </w:r>
    </w:p>
    <w:p w14:paraId="05D80F07" w14:textId="77777777" w:rsidR="00DA561B" w:rsidRPr="00226F69" w:rsidRDefault="00DA561B" w:rsidP="00255751">
      <w:pPr>
        <w:numPr>
          <w:ilvl w:val="1"/>
          <w:numId w:val="50"/>
        </w:numPr>
        <w:spacing w:before="100" w:beforeAutospacing="1" w:after="100" w:afterAutospacing="1" w:line="360" w:lineRule="auto"/>
        <w:ind w:left="1440"/>
        <w:contextualSpacing/>
        <w:jc w:val="both"/>
        <w:rPr>
          <w:rFonts w:ascii="Times New Roman" w:eastAsia="Times New Roman" w:hAnsi="Times New Roman" w:cs="Times New Roman"/>
          <w:sz w:val="24"/>
          <w:szCs w:val="24"/>
          <w:lang w:val="bg-BG"/>
        </w:rPr>
      </w:pPr>
      <w:proofErr w:type="spellStart"/>
      <w:r w:rsidRPr="00226F69">
        <w:rPr>
          <w:rFonts w:ascii="Times New Roman" w:eastAsia="Times New Roman" w:hAnsi="Times New Roman" w:cs="Times New Roman"/>
          <w:sz w:val="24"/>
          <w:szCs w:val="24"/>
          <w:lang w:val="bg-BG"/>
        </w:rPr>
        <w:t>логове</w:t>
      </w:r>
      <w:proofErr w:type="spellEnd"/>
      <w:r w:rsidRPr="00226F69">
        <w:rPr>
          <w:rFonts w:ascii="Times New Roman" w:eastAsia="Times New Roman" w:hAnsi="Times New Roman" w:cs="Times New Roman"/>
          <w:sz w:val="24"/>
          <w:szCs w:val="24"/>
          <w:lang w:val="bg-BG"/>
        </w:rPr>
        <w:t xml:space="preserve"> за достъп и промени;</w:t>
      </w:r>
    </w:p>
    <w:p w14:paraId="4CC52AB4" w14:textId="77777777" w:rsidR="00DA561B" w:rsidRPr="00226F69" w:rsidRDefault="00DA561B" w:rsidP="00255751">
      <w:pPr>
        <w:numPr>
          <w:ilvl w:val="1"/>
          <w:numId w:val="50"/>
        </w:numPr>
        <w:spacing w:before="100" w:beforeAutospacing="1" w:after="100" w:afterAutospacing="1" w:line="360" w:lineRule="auto"/>
        <w:ind w:left="1440"/>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процедури за архивиране и възстановяване;</w:t>
      </w:r>
    </w:p>
    <w:p w14:paraId="62A0DF45" w14:textId="77777777" w:rsidR="003E3CA2" w:rsidRPr="00226F69" w:rsidRDefault="00DA561B" w:rsidP="00255751">
      <w:pPr>
        <w:numPr>
          <w:ilvl w:val="1"/>
          <w:numId w:val="50"/>
        </w:numPr>
        <w:spacing w:before="100" w:beforeAutospacing="1" w:after="100" w:afterAutospacing="1" w:line="360" w:lineRule="auto"/>
        <w:ind w:left="1440"/>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проведен одит на информационната сигурност</w:t>
      </w:r>
      <w:r w:rsidR="003E3CA2" w:rsidRPr="00226F69">
        <w:rPr>
          <w:rFonts w:ascii="Times New Roman" w:eastAsia="Times New Roman" w:hAnsi="Times New Roman" w:cs="Times New Roman"/>
          <w:sz w:val="24"/>
          <w:szCs w:val="24"/>
          <w:lang w:val="bg-BG"/>
        </w:rPr>
        <w:t>;</w:t>
      </w:r>
    </w:p>
    <w:p w14:paraId="0C8762F1" w14:textId="42556F6F" w:rsidR="00DA561B" w:rsidRPr="00226F69" w:rsidRDefault="00DA561B" w:rsidP="00255751">
      <w:pPr>
        <w:numPr>
          <w:ilvl w:val="1"/>
          <w:numId w:val="50"/>
        </w:numPr>
        <w:spacing w:before="100" w:beforeAutospacing="1" w:after="100" w:afterAutospacing="1" w:line="360" w:lineRule="auto"/>
        <w:ind w:left="1440"/>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b/>
          <w:bCs/>
          <w:sz w:val="24"/>
          <w:szCs w:val="24"/>
          <w:lang w:val="bg-BG"/>
        </w:rPr>
        <w:t>Брой регистрирани инциденти със сигурността</w:t>
      </w:r>
      <w:r w:rsidRPr="00226F69">
        <w:rPr>
          <w:rFonts w:ascii="Times New Roman" w:eastAsia="Times New Roman" w:hAnsi="Times New Roman" w:cs="Times New Roman"/>
          <w:sz w:val="24"/>
          <w:szCs w:val="24"/>
          <w:lang w:val="bg-BG"/>
        </w:rPr>
        <w:t xml:space="preserve"> – 0 критични инцидента.</w:t>
      </w:r>
    </w:p>
    <w:p w14:paraId="40EB5C31" w14:textId="77777777" w:rsidR="00DA561B" w:rsidRPr="00226F69" w:rsidRDefault="00DA561B" w:rsidP="00255751">
      <w:pPr>
        <w:numPr>
          <w:ilvl w:val="0"/>
          <w:numId w:val="44"/>
        </w:numPr>
        <w:tabs>
          <w:tab w:val="left" w:pos="1170"/>
        </w:tabs>
        <w:spacing w:before="100" w:beforeAutospacing="1" w:after="100" w:afterAutospacing="1" w:line="360" w:lineRule="auto"/>
        <w:ind w:firstLine="180"/>
        <w:contextualSpacing/>
        <w:jc w:val="both"/>
        <w:outlineLvl w:val="2"/>
        <w:rPr>
          <w:rFonts w:ascii="Times New Roman" w:eastAsia="Times New Roman" w:hAnsi="Times New Roman" w:cs="Times New Roman"/>
          <w:b/>
          <w:bCs/>
          <w:sz w:val="24"/>
          <w:szCs w:val="24"/>
          <w:lang w:val="bg-BG"/>
        </w:rPr>
      </w:pPr>
      <w:r w:rsidRPr="00226F69">
        <w:rPr>
          <w:rFonts w:ascii="Times New Roman" w:eastAsia="Times New Roman" w:hAnsi="Times New Roman" w:cs="Times New Roman"/>
          <w:b/>
          <w:bCs/>
          <w:sz w:val="24"/>
          <w:szCs w:val="24"/>
          <w:lang w:val="bg-BG"/>
        </w:rPr>
        <w:t>Индикатори за устойчивост</w:t>
      </w:r>
    </w:p>
    <w:p w14:paraId="203C96D3" w14:textId="77777777" w:rsidR="00DA561B" w:rsidRPr="00226F69" w:rsidRDefault="00DA561B" w:rsidP="00255751">
      <w:pPr>
        <w:numPr>
          <w:ilvl w:val="0"/>
          <w:numId w:val="51"/>
        </w:numPr>
        <w:spacing w:before="100" w:beforeAutospacing="1" w:after="100" w:afterAutospacing="1" w:line="360" w:lineRule="auto"/>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b/>
          <w:bCs/>
          <w:sz w:val="24"/>
          <w:szCs w:val="24"/>
          <w:lang w:val="bg-BG"/>
        </w:rPr>
        <w:t>Непрекъсваемост на услугата (</w:t>
      </w:r>
      <w:proofErr w:type="spellStart"/>
      <w:r w:rsidRPr="00226F69">
        <w:rPr>
          <w:rFonts w:ascii="Times New Roman" w:eastAsia="Times New Roman" w:hAnsi="Times New Roman" w:cs="Times New Roman"/>
          <w:b/>
          <w:bCs/>
          <w:sz w:val="24"/>
          <w:szCs w:val="24"/>
          <w:lang w:val="bg-BG"/>
        </w:rPr>
        <w:t>uptime</w:t>
      </w:r>
      <w:proofErr w:type="spellEnd"/>
      <w:r w:rsidRPr="00226F69">
        <w:rPr>
          <w:rFonts w:ascii="Times New Roman" w:eastAsia="Times New Roman" w:hAnsi="Times New Roman" w:cs="Times New Roman"/>
          <w:b/>
          <w:bCs/>
          <w:sz w:val="24"/>
          <w:szCs w:val="24"/>
          <w:lang w:val="bg-BG"/>
        </w:rPr>
        <w:t>)</w:t>
      </w:r>
      <w:r w:rsidRPr="00226F69">
        <w:rPr>
          <w:rFonts w:ascii="Times New Roman" w:eastAsia="Times New Roman" w:hAnsi="Times New Roman" w:cs="Times New Roman"/>
          <w:sz w:val="24"/>
          <w:szCs w:val="24"/>
          <w:lang w:val="bg-BG"/>
        </w:rPr>
        <w:t xml:space="preserve"> – минимум </w:t>
      </w:r>
      <w:r w:rsidRPr="00226F69">
        <w:rPr>
          <w:rFonts w:ascii="Times New Roman" w:eastAsia="Times New Roman" w:hAnsi="Times New Roman" w:cs="Times New Roman"/>
          <w:b/>
          <w:bCs/>
          <w:sz w:val="24"/>
          <w:szCs w:val="24"/>
          <w:lang w:val="bg-BG"/>
        </w:rPr>
        <w:t>99,5% годишно</w:t>
      </w:r>
      <w:r w:rsidRPr="00226F69">
        <w:rPr>
          <w:rFonts w:ascii="Times New Roman" w:eastAsia="Times New Roman" w:hAnsi="Times New Roman" w:cs="Times New Roman"/>
          <w:sz w:val="24"/>
          <w:szCs w:val="24"/>
          <w:lang w:val="bg-BG"/>
        </w:rPr>
        <w:t>.</w:t>
      </w:r>
    </w:p>
    <w:p w14:paraId="4F72DA05" w14:textId="77777777" w:rsidR="00DA561B" w:rsidRPr="00226F69" w:rsidRDefault="00DA561B" w:rsidP="00255751">
      <w:pPr>
        <w:numPr>
          <w:ilvl w:val="0"/>
          <w:numId w:val="51"/>
        </w:numPr>
        <w:spacing w:before="100" w:beforeAutospacing="1" w:after="100" w:afterAutospacing="1" w:line="360" w:lineRule="auto"/>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b/>
          <w:bCs/>
          <w:sz w:val="24"/>
          <w:szCs w:val="24"/>
          <w:lang w:val="bg-BG"/>
        </w:rPr>
        <w:t>Наличие на актуализирана техническа и потребителска документация</w:t>
      </w:r>
      <w:r w:rsidRPr="00226F69">
        <w:rPr>
          <w:rFonts w:ascii="Times New Roman" w:eastAsia="Times New Roman" w:hAnsi="Times New Roman" w:cs="Times New Roman"/>
          <w:sz w:val="24"/>
          <w:szCs w:val="24"/>
          <w:lang w:val="bg-BG"/>
        </w:rPr>
        <w:t xml:space="preserve"> – 100%.</w:t>
      </w:r>
    </w:p>
    <w:p w14:paraId="2A745AE4" w14:textId="70680CAD" w:rsidR="00AD7CD9" w:rsidRPr="00226F69" w:rsidRDefault="00DA561B" w:rsidP="00255751">
      <w:pPr>
        <w:numPr>
          <w:ilvl w:val="0"/>
          <w:numId w:val="51"/>
        </w:numPr>
        <w:spacing w:before="100" w:beforeAutospacing="1" w:after="100" w:afterAutospacing="1" w:line="360" w:lineRule="auto"/>
        <w:ind w:left="1080" w:firstLine="0"/>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b/>
          <w:bCs/>
          <w:sz w:val="24"/>
          <w:szCs w:val="24"/>
          <w:lang w:val="bg-BG"/>
        </w:rPr>
        <w:t>Проведени обучения на потребители</w:t>
      </w:r>
      <w:r w:rsidRPr="00226F69">
        <w:rPr>
          <w:rFonts w:ascii="Times New Roman" w:eastAsia="Times New Roman" w:hAnsi="Times New Roman" w:cs="Times New Roman"/>
          <w:sz w:val="24"/>
          <w:szCs w:val="24"/>
          <w:lang w:val="bg-BG"/>
        </w:rPr>
        <w:t xml:space="preserve"> – минимум </w:t>
      </w:r>
      <w:r w:rsidRPr="00226F69">
        <w:rPr>
          <w:rFonts w:ascii="Times New Roman" w:eastAsia="Times New Roman" w:hAnsi="Times New Roman" w:cs="Times New Roman"/>
          <w:b/>
          <w:bCs/>
          <w:sz w:val="24"/>
          <w:szCs w:val="24"/>
          <w:lang w:val="bg-BG"/>
        </w:rPr>
        <w:t>1 национално и 8 регионални обучения</w:t>
      </w:r>
      <w:r w:rsidRPr="00226F69">
        <w:rPr>
          <w:rFonts w:ascii="Times New Roman" w:eastAsia="Times New Roman" w:hAnsi="Times New Roman" w:cs="Times New Roman"/>
          <w:sz w:val="24"/>
          <w:szCs w:val="24"/>
          <w:lang w:val="bg-BG"/>
        </w:rPr>
        <w:t>.</w:t>
      </w:r>
      <w:bookmarkEnd w:id="4"/>
    </w:p>
    <w:p w14:paraId="1AA9C8EF" w14:textId="77777777" w:rsidR="005545B2" w:rsidRPr="00226F69" w:rsidRDefault="005545B2" w:rsidP="005545B2">
      <w:pPr>
        <w:pStyle w:val="ListParagraph"/>
        <w:tabs>
          <w:tab w:val="left" w:pos="360"/>
        </w:tabs>
        <w:spacing w:after="0" w:line="360" w:lineRule="auto"/>
        <w:ind w:left="0"/>
        <w:jc w:val="both"/>
        <w:rPr>
          <w:rFonts w:ascii="Times New Roman" w:hAnsi="Times New Roman" w:cs="Times New Roman"/>
          <w:i/>
          <w:iCs/>
          <w:sz w:val="24"/>
          <w:szCs w:val="24"/>
          <w:lang w:val="bg-BG"/>
        </w:rPr>
      </w:pPr>
      <w:r w:rsidRPr="00226F69">
        <w:rPr>
          <w:rFonts w:ascii="Times New Roman" w:hAnsi="Times New Roman" w:cs="Times New Roman"/>
          <w:b/>
          <w:bCs/>
          <w:sz w:val="24"/>
          <w:szCs w:val="24"/>
          <w:lang w:val="bg-BG"/>
        </w:rPr>
        <w:t xml:space="preserve">4. ЦЕЛЕВА ГРУПА </w:t>
      </w:r>
    </w:p>
    <w:p w14:paraId="545EDB07" w14:textId="77777777" w:rsidR="007E6607" w:rsidRPr="00226F69" w:rsidRDefault="005545B2" w:rsidP="007E6607">
      <w:pPr>
        <w:pStyle w:val="Default"/>
        <w:tabs>
          <w:tab w:val="left" w:pos="450"/>
        </w:tabs>
        <w:spacing w:line="360" w:lineRule="auto"/>
        <w:jc w:val="both"/>
        <w:rPr>
          <w:rFonts w:eastAsia="Times New Roman"/>
          <w:bCs/>
          <w:i/>
          <w:iCs/>
          <w:color w:val="auto"/>
          <w:lang w:eastAsia="bg-BG"/>
        </w:rPr>
      </w:pPr>
      <w:r w:rsidRPr="00226F69">
        <w:rPr>
          <w:b/>
          <w:color w:val="auto"/>
        </w:rPr>
        <w:t xml:space="preserve">4.1. </w:t>
      </w:r>
      <w:r w:rsidRPr="00226F69">
        <w:rPr>
          <w:b/>
          <w:color w:val="auto"/>
        </w:rPr>
        <w:tab/>
      </w:r>
      <w:r w:rsidR="00013EA1" w:rsidRPr="00226F69">
        <w:rPr>
          <w:rFonts w:eastAsiaTheme="minorHAnsi"/>
          <w:b/>
          <w:bCs/>
          <w:color w:val="auto"/>
        </w:rPr>
        <w:t>Модул 1</w:t>
      </w:r>
      <w:r w:rsidR="00013EA1" w:rsidRPr="00226F69">
        <w:rPr>
          <w:rFonts w:eastAsiaTheme="minorHAnsi"/>
          <w:color w:val="auto"/>
        </w:rPr>
        <w:t xml:space="preserve"> </w:t>
      </w:r>
      <w:r w:rsidR="001B214B" w:rsidRPr="00226F69">
        <w:rPr>
          <w:rFonts w:eastAsia="Times New Roman"/>
          <w:b/>
          <w:color w:val="auto"/>
          <w:lang w:eastAsia="bg-BG"/>
        </w:rPr>
        <w:t>„</w:t>
      </w:r>
      <w:r w:rsidR="007E6607" w:rsidRPr="00226F69">
        <w:rPr>
          <w:rFonts w:eastAsia="Times New Roman"/>
          <w:b/>
          <w:color w:val="auto"/>
          <w:lang w:eastAsia="bg-BG"/>
        </w:rPr>
        <w:t>Съвременна среда за качествено обучение по хуманитарни науки, по география и икономика и по технологии и предприемачество“:</w:t>
      </w:r>
    </w:p>
    <w:p w14:paraId="56058424" w14:textId="77777777" w:rsidR="007E6607" w:rsidRPr="00226F69" w:rsidRDefault="007E6607" w:rsidP="00F4755D">
      <w:pPr>
        <w:pStyle w:val="Default"/>
        <w:numPr>
          <w:ilvl w:val="0"/>
          <w:numId w:val="28"/>
        </w:numPr>
        <w:tabs>
          <w:tab w:val="left" w:pos="450"/>
        </w:tabs>
        <w:spacing w:line="360" w:lineRule="auto"/>
        <w:ind w:left="810" w:hanging="270"/>
        <w:jc w:val="both"/>
        <w:rPr>
          <w:rFonts w:eastAsia="Times New Roman"/>
          <w:bCs/>
          <w:i/>
          <w:iCs/>
          <w:color w:val="auto"/>
          <w:lang w:eastAsia="bg-BG"/>
        </w:rPr>
      </w:pPr>
      <w:r w:rsidRPr="00226F69">
        <w:rPr>
          <w:rFonts w:eastAsia="Times New Roman"/>
          <w:bCs/>
          <w:i/>
          <w:iCs/>
          <w:color w:val="auto"/>
          <w:lang w:eastAsia="bg-BG"/>
        </w:rPr>
        <w:t xml:space="preserve">Дейност 1 „Модернизиране на училищната среда за ефективен учебен процес“: </w:t>
      </w:r>
    </w:p>
    <w:p w14:paraId="16E5C368" w14:textId="77777777" w:rsidR="00F4755D" w:rsidRPr="00226F69" w:rsidRDefault="007E6607" w:rsidP="00F4755D">
      <w:pPr>
        <w:pStyle w:val="Default"/>
        <w:numPr>
          <w:ilvl w:val="0"/>
          <w:numId w:val="60"/>
        </w:numPr>
        <w:tabs>
          <w:tab w:val="left" w:pos="450"/>
        </w:tabs>
        <w:spacing w:line="360" w:lineRule="auto"/>
        <w:ind w:left="1260" w:firstLine="0"/>
        <w:jc w:val="both"/>
        <w:rPr>
          <w:rFonts w:eastAsia="Times New Roman"/>
          <w:bCs/>
          <w:i/>
          <w:iCs/>
          <w:color w:val="auto"/>
          <w:lang w:eastAsia="bg-BG"/>
        </w:rPr>
      </w:pPr>
      <w:r w:rsidRPr="00226F69">
        <w:rPr>
          <w:rFonts w:eastAsia="Times New Roman"/>
          <w:bCs/>
          <w:i/>
          <w:iCs/>
          <w:color w:val="auto"/>
          <w:lang w:eastAsia="bg-BG"/>
        </w:rPr>
        <w:t xml:space="preserve">ученици и учители; държавни, общински и духовни училища и центрове за специална образователна подкрепа (ЦСОП); </w:t>
      </w:r>
    </w:p>
    <w:p w14:paraId="42148D48" w14:textId="2BCDF2BB" w:rsidR="007E6607" w:rsidRPr="00226F69" w:rsidRDefault="007E6607" w:rsidP="00F4755D">
      <w:pPr>
        <w:pStyle w:val="Default"/>
        <w:numPr>
          <w:ilvl w:val="0"/>
          <w:numId w:val="28"/>
        </w:numPr>
        <w:tabs>
          <w:tab w:val="left" w:pos="450"/>
        </w:tabs>
        <w:spacing w:line="360" w:lineRule="auto"/>
        <w:ind w:left="810" w:hanging="270"/>
        <w:jc w:val="both"/>
        <w:rPr>
          <w:rFonts w:eastAsia="Times New Roman"/>
          <w:bCs/>
          <w:i/>
          <w:iCs/>
          <w:color w:val="auto"/>
          <w:lang w:eastAsia="bg-BG"/>
        </w:rPr>
      </w:pPr>
      <w:r w:rsidRPr="00226F69">
        <w:rPr>
          <w:rFonts w:eastAsia="Times New Roman"/>
          <w:bCs/>
          <w:i/>
          <w:iCs/>
          <w:color w:val="auto"/>
          <w:lang w:eastAsia="bg-BG"/>
        </w:rPr>
        <w:t>Дейност 2 „Създаване на Център за хуманитарни науки“:</w:t>
      </w:r>
    </w:p>
    <w:p w14:paraId="297CCE76" w14:textId="6DD9FBA6" w:rsidR="007E6607" w:rsidRPr="00226F69" w:rsidRDefault="007E6607" w:rsidP="00F4755D">
      <w:pPr>
        <w:pStyle w:val="Default"/>
        <w:numPr>
          <w:ilvl w:val="0"/>
          <w:numId w:val="60"/>
        </w:numPr>
        <w:tabs>
          <w:tab w:val="left" w:pos="450"/>
        </w:tabs>
        <w:spacing w:line="360" w:lineRule="auto"/>
        <w:jc w:val="both"/>
        <w:rPr>
          <w:rFonts w:eastAsia="Times New Roman"/>
          <w:bCs/>
          <w:i/>
          <w:iCs/>
          <w:color w:val="auto"/>
          <w:lang w:eastAsia="bg-BG"/>
        </w:rPr>
      </w:pPr>
      <w:r w:rsidRPr="00226F69">
        <w:rPr>
          <w:rFonts w:eastAsia="Times New Roman"/>
          <w:bCs/>
          <w:i/>
          <w:iCs/>
          <w:color w:val="auto"/>
          <w:lang w:eastAsia="bg-BG"/>
        </w:rPr>
        <w:t>ученици и учители; държавни и общински училища;</w:t>
      </w:r>
    </w:p>
    <w:p w14:paraId="36461D54" w14:textId="34094D66" w:rsidR="009B733A" w:rsidRPr="00226F69" w:rsidRDefault="005545B2" w:rsidP="007E6607">
      <w:pPr>
        <w:pStyle w:val="Default"/>
        <w:tabs>
          <w:tab w:val="left" w:pos="450"/>
        </w:tabs>
        <w:spacing w:line="360" w:lineRule="auto"/>
        <w:jc w:val="both"/>
        <w:rPr>
          <w:b/>
          <w:bCs/>
          <w:color w:val="auto"/>
        </w:rPr>
      </w:pPr>
      <w:r w:rsidRPr="00226F69">
        <w:rPr>
          <w:b/>
          <w:bCs/>
          <w:color w:val="auto"/>
        </w:rPr>
        <w:t>4.2.</w:t>
      </w:r>
      <w:r w:rsidRPr="00226F69">
        <w:rPr>
          <w:color w:val="auto"/>
        </w:rPr>
        <w:t xml:space="preserve"> </w:t>
      </w:r>
      <w:r w:rsidRPr="00226F69">
        <w:rPr>
          <w:color w:val="auto"/>
        </w:rPr>
        <w:tab/>
      </w:r>
      <w:r w:rsidR="00E62810" w:rsidRPr="00226F69">
        <w:rPr>
          <w:b/>
          <w:bCs/>
          <w:color w:val="auto"/>
        </w:rPr>
        <w:t>Модул 2</w:t>
      </w:r>
      <w:r w:rsidR="00E62810" w:rsidRPr="00226F69">
        <w:rPr>
          <w:color w:val="auto"/>
        </w:rPr>
        <w:t xml:space="preserve"> </w:t>
      </w:r>
      <w:r w:rsidR="009B733A" w:rsidRPr="00226F69">
        <w:rPr>
          <w:b/>
          <w:bCs/>
          <w:color w:val="auto"/>
        </w:rPr>
        <w:t>„</w:t>
      </w:r>
      <w:r w:rsidR="009B733A" w:rsidRPr="00226F69">
        <w:rPr>
          <w:rFonts w:eastAsia="Times New Roman"/>
          <w:b/>
          <w:bCs/>
          <w:color w:val="auto"/>
          <w:lang w:eastAsia="bg-BG"/>
        </w:rPr>
        <w:t>Подкрепа на децата и учениците за работа в НДД и в ЦПЛР</w:t>
      </w:r>
      <w:r w:rsidR="009B733A" w:rsidRPr="00226F69">
        <w:rPr>
          <w:b/>
          <w:bCs/>
          <w:color w:val="auto"/>
        </w:rPr>
        <w:t xml:space="preserve">“: </w:t>
      </w:r>
    </w:p>
    <w:p w14:paraId="3ADFF097" w14:textId="77777777" w:rsidR="009B733A" w:rsidRPr="00226F69" w:rsidRDefault="009B733A" w:rsidP="00255751">
      <w:pPr>
        <w:pStyle w:val="ListParagraph"/>
        <w:widowControl w:val="0"/>
        <w:numPr>
          <w:ilvl w:val="1"/>
          <w:numId w:val="5"/>
        </w:numPr>
        <w:autoSpaceDE w:val="0"/>
        <w:autoSpaceDN w:val="0"/>
        <w:adjustRightInd w:val="0"/>
        <w:spacing w:after="0" w:line="360" w:lineRule="auto"/>
        <w:ind w:left="851" w:hanging="284"/>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lastRenderedPageBreak/>
        <w:t xml:space="preserve">деца и ученици, развиващи интересите и способностите си в областта на науките, технологиите, изкуствата и спорта; </w:t>
      </w:r>
    </w:p>
    <w:p w14:paraId="3FF7FB22" w14:textId="7AD2D645" w:rsidR="0083567D" w:rsidRPr="00226F69" w:rsidRDefault="0083567D" w:rsidP="0083567D">
      <w:pPr>
        <w:pStyle w:val="ListParagraph"/>
        <w:widowControl w:val="0"/>
        <w:numPr>
          <w:ilvl w:val="1"/>
          <w:numId w:val="5"/>
        </w:numPr>
        <w:autoSpaceDE w:val="0"/>
        <w:autoSpaceDN w:val="0"/>
        <w:adjustRightInd w:val="0"/>
        <w:spacing w:after="0" w:line="360" w:lineRule="auto"/>
        <w:ind w:left="851" w:hanging="284"/>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деца и ученици, които са обект на диагностични, рехабилитационни и корекционни дейности.</w:t>
      </w:r>
    </w:p>
    <w:p w14:paraId="4DEFEDA7" w14:textId="77777777" w:rsidR="00B663A8" w:rsidRPr="00226F69" w:rsidRDefault="005545B2" w:rsidP="00762A9B">
      <w:pPr>
        <w:widowControl w:val="0"/>
        <w:tabs>
          <w:tab w:val="left" w:pos="450"/>
        </w:tabs>
        <w:autoSpaceDE w:val="0"/>
        <w:autoSpaceDN w:val="0"/>
        <w:adjustRightInd w:val="0"/>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 xml:space="preserve">4.3. </w:t>
      </w:r>
      <w:r w:rsidRPr="00226F69">
        <w:rPr>
          <w:rFonts w:ascii="Times New Roman" w:hAnsi="Times New Roman" w:cs="Times New Roman"/>
          <w:b/>
          <w:bCs/>
          <w:sz w:val="24"/>
          <w:szCs w:val="24"/>
          <w:lang w:val="bg-BG"/>
        </w:rPr>
        <w:tab/>
      </w:r>
      <w:r w:rsidR="00B663A8" w:rsidRPr="00226F69">
        <w:rPr>
          <w:rFonts w:ascii="Times New Roman" w:hAnsi="Times New Roman" w:cs="Times New Roman"/>
          <w:b/>
          <w:bCs/>
          <w:sz w:val="24"/>
          <w:szCs w:val="24"/>
          <w:lang w:val="bg-BG"/>
        </w:rPr>
        <w:t>Модул 3</w:t>
      </w:r>
      <w:r w:rsidR="00B663A8" w:rsidRPr="00226F69">
        <w:rPr>
          <w:rFonts w:ascii="Times New Roman" w:hAnsi="Times New Roman" w:cs="Times New Roman"/>
          <w:sz w:val="24"/>
          <w:szCs w:val="24"/>
          <w:lang w:val="bg-BG"/>
        </w:rPr>
        <w:t xml:space="preserve"> </w:t>
      </w:r>
      <w:bookmarkStart w:id="5" w:name="_Hlk219734292"/>
      <w:r w:rsidR="00B663A8" w:rsidRPr="00226F69">
        <w:rPr>
          <w:rFonts w:ascii="Times New Roman" w:eastAsia="Times New Roman" w:hAnsi="Times New Roman" w:cs="Times New Roman"/>
          <w:b/>
          <w:bCs/>
          <w:sz w:val="24"/>
          <w:szCs w:val="24"/>
          <w:lang w:val="bg-BG"/>
        </w:rPr>
        <w:t>„Създаване на достъпна архитектурна среда“</w:t>
      </w:r>
      <w:r w:rsidR="00B663A8" w:rsidRPr="00226F69">
        <w:rPr>
          <w:rFonts w:ascii="Times New Roman" w:hAnsi="Times New Roman" w:cs="Times New Roman"/>
          <w:b/>
          <w:bCs/>
          <w:sz w:val="24"/>
          <w:szCs w:val="24"/>
          <w:lang w:val="bg-BG"/>
        </w:rPr>
        <w:t xml:space="preserve">: </w:t>
      </w:r>
      <w:bookmarkEnd w:id="5"/>
    </w:p>
    <w:p w14:paraId="087D0E91" w14:textId="61033172" w:rsidR="00B663A8" w:rsidRPr="00226F69" w:rsidRDefault="00B663A8" w:rsidP="00255751">
      <w:pPr>
        <w:pStyle w:val="ListParagraph"/>
        <w:widowControl w:val="0"/>
        <w:numPr>
          <w:ilvl w:val="0"/>
          <w:numId w:val="6"/>
        </w:numPr>
        <w:autoSpaceDE w:val="0"/>
        <w:autoSpaceDN w:val="0"/>
        <w:adjustRightInd w:val="0"/>
        <w:spacing w:after="0" w:line="360" w:lineRule="auto"/>
        <w:ind w:left="851" w:hanging="284"/>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ученици, служители и посетители в образователните институции, които са с физически увреждания</w:t>
      </w:r>
      <w:r w:rsidR="00BA7660" w:rsidRPr="00226F69">
        <w:rPr>
          <w:rFonts w:ascii="Times New Roman" w:hAnsi="Times New Roman" w:cs="Times New Roman"/>
          <w:sz w:val="24"/>
          <w:szCs w:val="24"/>
          <w:lang w:val="bg-BG"/>
        </w:rPr>
        <w:t>;</w:t>
      </w:r>
    </w:p>
    <w:p w14:paraId="137C063E" w14:textId="65C73A9A" w:rsidR="00762A9B" w:rsidRPr="00226F69" w:rsidRDefault="00762A9B" w:rsidP="00762A9B">
      <w:pPr>
        <w:pStyle w:val="ListParagraph"/>
        <w:spacing w:after="0" w:line="360" w:lineRule="auto"/>
        <w:ind w:left="0"/>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 xml:space="preserve">4.4. Модул 4 </w:t>
      </w:r>
      <w:r w:rsidRPr="00226F69">
        <w:rPr>
          <w:rFonts w:ascii="Times New Roman" w:eastAsia="Times New Roman" w:hAnsi="Times New Roman" w:cs="Times New Roman"/>
          <w:b/>
          <w:bCs/>
          <w:sz w:val="24"/>
          <w:szCs w:val="24"/>
          <w:lang w:val="bg-BG"/>
        </w:rPr>
        <w:t>„Оборудване за спорт в училище“</w:t>
      </w:r>
      <w:r w:rsidRPr="00226F69">
        <w:rPr>
          <w:rFonts w:ascii="Times New Roman" w:hAnsi="Times New Roman" w:cs="Times New Roman"/>
          <w:b/>
          <w:bCs/>
          <w:sz w:val="24"/>
          <w:szCs w:val="24"/>
          <w:lang w:val="bg-BG"/>
        </w:rPr>
        <w:t xml:space="preserve">: </w:t>
      </w:r>
    </w:p>
    <w:p w14:paraId="7F40D733" w14:textId="516E0C65" w:rsidR="00BA7660" w:rsidRPr="00226F69" w:rsidRDefault="00762A9B" w:rsidP="00255751">
      <w:pPr>
        <w:pStyle w:val="ListParagraph"/>
        <w:widowControl w:val="0"/>
        <w:numPr>
          <w:ilvl w:val="0"/>
          <w:numId w:val="6"/>
        </w:numPr>
        <w:autoSpaceDE w:val="0"/>
        <w:autoSpaceDN w:val="0"/>
        <w:adjustRightInd w:val="0"/>
        <w:spacing w:after="0" w:line="360" w:lineRule="auto"/>
        <w:ind w:left="851" w:hanging="284"/>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 xml:space="preserve">ученици в дневна и </w:t>
      </w:r>
      <w:proofErr w:type="spellStart"/>
      <w:r w:rsidRPr="00226F69">
        <w:rPr>
          <w:rFonts w:ascii="Times New Roman" w:hAnsi="Times New Roman" w:cs="Times New Roman"/>
          <w:sz w:val="24"/>
          <w:szCs w:val="24"/>
          <w:lang w:val="bg-BG"/>
        </w:rPr>
        <w:t>дуална</w:t>
      </w:r>
      <w:proofErr w:type="spellEnd"/>
      <w:r w:rsidRPr="00226F69">
        <w:rPr>
          <w:rFonts w:ascii="Times New Roman" w:hAnsi="Times New Roman" w:cs="Times New Roman"/>
          <w:sz w:val="24"/>
          <w:szCs w:val="24"/>
          <w:lang w:val="bg-BG"/>
        </w:rPr>
        <w:t xml:space="preserve"> форми на обучение.</w:t>
      </w:r>
    </w:p>
    <w:p w14:paraId="3D4F6431" w14:textId="6D3B4D6C" w:rsidR="00852462" w:rsidRPr="00226F69" w:rsidRDefault="00852462" w:rsidP="00852462">
      <w:pPr>
        <w:widowControl w:val="0"/>
        <w:tabs>
          <w:tab w:val="left" w:pos="450"/>
        </w:tabs>
        <w:autoSpaceDE w:val="0"/>
        <w:autoSpaceDN w:val="0"/>
        <w:adjustRightInd w:val="0"/>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4.5. Модул 5 „Създаване на електронна платформа за дигитализация на процеса по ранна скринингова оценка и анализ на развитието на тригодишните деца“</w:t>
      </w:r>
      <w:r w:rsidR="00F77364" w:rsidRPr="00226F69">
        <w:rPr>
          <w:rFonts w:ascii="Times New Roman" w:hAnsi="Times New Roman" w:cs="Times New Roman"/>
          <w:b/>
          <w:bCs/>
          <w:sz w:val="24"/>
          <w:szCs w:val="24"/>
          <w:lang w:val="bg-BG"/>
        </w:rPr>
        <w:t>:</w:t>
      </w:r>
    </w:p>
    <w:p w14:paraId="29C381AC" w14:textId="68B32FFA" w:rsidR="00852462" w:rsidRPr="00226F69" w:rsidRDefault="00852462" w:rsidP="00255751">
      <w:pPr>
        <w:pStyle w:val="ListParagraph"/>
        <w:widowControl w:val="0"/>
        <w:numPr>
          <w:ilvl w:val="0"/>
          <w:numId w:val="52"/>
        </w:numPr>
        <w:tabs>
          <w:tab w:val="left" w:pos="450"/>
        </w:tabs>
        <w:autoSpaceDE w:val="0"/>
        <w:autoSpaceDN w:val="0"/>
        <w:adjustRightInd w:val="0"/>
        <w:spacing w:after="0" w:line="360" w:lineRule="auto"/>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Детски учители от детските градини;</w:t>
      </w:r>
    </w:p>
    <w:p w14:paraId="4C525D1B" w14:textId="28CE5015" w:rsidR="00852462" w:rsidRPr="00226F69" w:rsidRDefault="00852462" w:rsidP="00255751">
      <w:pPr>
        <w:pStyle w:val="ListParagraph"/>
        <w:widowControl w:val="0"/>
        <w:numPr>
          <w:ilvl w:val="0"/>
          <w:numId w:val="52"/>
        </w:numPr>
        <w:tabs>
          <w:tab w:val="left" w:pos="450"/>
        </w:tabs>
        <w:autoSpaceDE w:val="0"/>
        <w:autoSpaceDN w:val="0"/>
        <w:adjustRightInd w:val="0"/>
        <w:spacing w:after="0" w:line="360" w:lineRule="auto"/>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Експерти по предучилищно образование в регионалните управления на образованието (РУО);</w:t>
      </w:r>
    </w:p>
    <w:p w14:paraId="0ECAA270" w14:textId="2B172432" w:rsidR="00852462" w:rsidRPr="00226F69" w:rsidRDefault="00852462" w:rsidP="00255751">
      <w:pPr>
        <w:pStyle w:val="ListParagraph"/>
        <w:widowControl w:val="0"/>
        <w:numPr>
          <w:ilvl w:val="0"/>
          <w:numId w:val="52"/>
        </w:numPr>
        <w:tabs>
          <w:tab w:val="left" w:pos="450"/>
        </w:tabs>
        <w:autoSpaceDE w:val="0"/>
        <w:autoSpaceDN w:val="0"/>
        <w:adjustRightInd w:val="0"/>
        <w:spacing w:after="0" w:line="360" w:lineRule="auto"/>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Представители на регионалните центрове за подкрепа на процеса на приобщаващото образование (РЦПППО);</w:t>
      </w:r>
    </w:p>
    <w:p w14:paraId="0EC65D0F" w14:textId="5F0CE660" w:rsidR="00852462" w:rsidRPr="00226F69" w:rsidRDefault="00852462" w:rsidP="00255751">
      <w:pPr>
        <w:pStyle w:val="ListParagraph"/>
        <w:widowControl w:val="0"/>
        <w:numPr>
          <w:ilvl w:val="0"/>
          <w:numId w:val="52"/>
        </w:numPr>
        <w:tabs>
          <w:tab w:val="left" w:pos="450"/>
        </w:tabs>
        <w:autoSpaceDE w:val="0"/>
        <w:autoSpaceDN w:val="0"/>
        <w:adjustRightInd w:val="0"/>
        <w:spacing w:after="0" w:line="360" w:lineRule="auto"/>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Косвени бенефициенти:</w:t>
      </w:r>
    </w:p>
    <w:p w14:paraId="6AECCF08" w14:textId="7BBA1205" w:rsidR="00852462" w:rsidRPr="00226F69" w:rsidRDefault="00852462" w:rsidP="00255751">
      <w:pPr>
        <w:pStyle w:val="ListParagraph"/>
        <w:widowControl w:val="0"/>
        <w:numPr>
          <w:ilvl w:val="0"/>
          <w:numId w:val="52"/>
        </w:numPr>
        <w:tabs>
          <w:tab w:val="left" w:pos="450"/>
        </w:tabs>
        <w:autoSpaceDE w:val="0"/>
        <w:autoSpaceDN w:val="0"/>
        <w:adjustRightInd w:val="0"/>
        <w:spacing w:after="0" w:line="360" w:lineRule="auto"/>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Деца в предучилищна възраст, които ще получат по-ранна и по-адекватна подкрепа;</w:t>
      </w:r>
    </w:p>
    <w:p w14:paraId="19CF43CB" w14:textId="148A4A71" w:rsidR="00852462" w:rsidRPr="00226F69" w:rsidRDefault="00852462" w:rsidP="00255751">
      <w:pPr>
        <w:pStyle w:val="ListParagraph"/>
        <w:widowControl w:val="0"/>
        <w:numPr>
          <w:ilvl w:val="0"/>
          <w:numId w:val="52"/>
        </w:numPr>
        <w:tabs>
          <w:tab w:val="left" w:pos="450"/>
        </w:tabs>
        <w:autoSpaceDE w:val="0"/>
        <w:autoSpaceDN w:val="0"/>
        <w:adjustRightInd w:val="0"/>
        <w:spacing w:after="0" w:line="360" w:lineRule="auto"/>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Родители, чрез подобрена информираност и координация на подкрепата;</w:t>
      </w:r>
    </w:p>
    <w:p w14:paraId="28FB1584" w14:textId="264C9B40" w:rsidR="005545B2" w:rsidRPr="00226F69" w:rsidRDefault="00852462" w:rsidP="00255751">
      <w:pPr>
        <w:pStyle w:val="ListParagraph"/>
        <w:widowControl w:val="0"/>
        <w:numPr>
          <w:ilvl w:val="0"/>
          <w:numId w:val="52"/>
        </w:numPr>
        <w:tabs>
          <w:tab w:val="left" w:pos="450"/>
        </w:tabs>
        <w:autoSpaceDE w:val="0"/>
        <w:autoSpaceDN w:val="0"/>
        <w:adjustRightInd w:val="0"/>
        <w:spacing w:after="0" w:line="360" w:lineRule="auto"/>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Образователната система като цяло – чрез повишена ефективност, прозрачност и качество на управлението.</w:t>
      </w:r>
    </w:p>
    <w:p w14:paraId="5717ED83" w14:textId="77777777" w:rsidR="00852462" w:rsidRPr="00226F69" w:rsidRDefault="00852462" w:rsidP="00B663A8">
      <w:pPr>
        <w:widowControl w:val="0"/>
        <w:tabs>
          <w:tab w:val="left" w:pos="450"/>
        </w:tabs>
        <w:autoSpaceDE w:val="0"/>
        <w:autoSpaceDN w:val="0"/>
        <w:adjustRightInd w:val="0"/>
        <w:spacing w:after="0" w:line="360" w:lineRule="auto"/>
        <w:jc w:val="both"/>
        <w:rPr>
          <w:rFonts w:ascii="Times New Roman" w:hAnsi="Times New Roman" w:cs="Times New Roman"/>
          <w:b/>
          <w:bCs/>
          <w:sz w:val="24"/>
          <w:szCs w:val="24"/>
          <w:lang w:val="bg-BG"/>
        </w:rPr>
      </w:pPr>
    </w:p>
    <w:p w14:paraId="4375377A" w14:textId="77777777" w:rsidR="005545B2" w:rsidRPr="00226F69" w:rsidRDefault="005545B2" w:rsidP="005545B2">
      <w:pPr>
        <w:spacing w:after="0" w:line="360" w:lineRule="auto"/>
        <w:jc w:val="both"/>
        <w:rPr>
          <w:rFonts w:ascii="Times New Roman" w:hAnsi="Times New Roman" w:cs="Times New Roman"/>
          <w:b/>
          <w:bCs/>
          <w:i/>
          <w:iCs/>
          <w:sz w:val="24"/>
          <w:szCs w:val="24"/>
          <w:lang w:val="bg-BG"/>
        </w:rPr>
      </w:pPr>
      <w:r w:rsidRPr="00226F69">
        <w:rPr>
          <w:rFonts w:ascii="Times New Roman" w:hAnsi="Times New Roman" w:cs="Times New Roman"/>
          <w:b/>
          <w:bCs/>
          <w:sz w:val="24"/>
          <w:szCs w:val="24"/>
          <w:lang w:val="bg-BG"/>
        </w:rPr>
        <w:t>5. ОЧАКВАНИ РЕЗУЛТАТИ</w:t>
      </w:r>
    </w:p>
    <w:p w14:paraId="0927196B" w14:textId="7E7A3C12" w:rsidR="00C700B4" w:rsidRPr="00226F69" w:rsidRDefault="00C700B4" w:rsidP="00255751">
      <w:pPr>
        <w:pStyle w:val="ListParagraph"/>
        <w:numPr>
          <w:ilvl w:val="0"/>
          <w:numId w:val="38"/>
        </w:numPr>
        <w:tabs>
          <w:tab w:val="left" w:pos="900"/>
        </w:tabs>
        <w:spacing w:after="0" w:line="360" w:lineRule="auto"/>
        <w:ind w:left="0" w:firstLine="72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Осигурени привлекателни съвременни условия за ученици и учители в учебни кабинети/класни стаи за обучение по хуманитарни науки, по учебния предмет география и икономика и по учебния предмет технологии и предприемачество, в училищни библиотеки/кътове за четене</w:t>
      </w:r>
      <w:r w:rsidR="0047782D" w:rsidRPr="00226F69">
        <w:rPr>
          <w:rFonts w:ascii="Times New Roman" w:hAnsi="Times New Roman" w:cs="Times New Roman"/>
          <w:sz w:val="24"/>
          <w:szCs w:val="24"/>
          <w:lang w:val="bg-BG"/>
        </w:rPr>
        <w:t>.</w:t>
      </w:r>
    </w:p>
    <w:p w14:paraId="02483267" w14:textId="77777777" w:rsidR="00526981" w:rsidRPr="00226F69" w:rsidRDefault="00526981" w:rsidP="00255751">
      <w:pPr>
        <w:pStyle w:val="ListParagraph"/>
        <w:numPr>
          <w:ilvl w:val="0"/>
          <w:numId w:val="4"/>
        </w:numPr>
        <w:tabs>
          <w:tab w:val="left" w:pos="900"/>
        </w:tabs>
        <w:spacing w:after="0" w:line="360" w:lineRule="auto"/>
        <w:ind w:left="0" w:firstLine="630"/>
        <w:jc w:val="both"/>
        <w:rPr>
          <w:rFonts w:ascii="Times New Roman" w:hAnsi="Times New Roman" w:cs="Times New Roman"/>
          <w:sz w:val="24"/>
          <w:szCs w:val="24"/>
          <w:lang w:val="bg-BG"/>
        </w:rPr>
      </w:pPr>
      <w:r w:rsidRPr="00226F69">
        <w:rPr>
          <w:rFonts w:ascii="Times New Roman" w:eastAsia="Times New Roman" w:hAnsi="Times New Roman" w:cs="Times New Roman"/>
          <w:bCs/>
          <w:iCs/>
          <w:sz w:val="24"/>
          <w:szCs w:val="24"/>
          <w:lang w:val="bg-BG" w:eastAsia="bg-BG"/>
        </w:rPr>
        <w:t>Осигурени условия за</w:t>
      </w:r>
      <w:r w:rsidRPr="00226F69">
        <w:rPr>
          <w:rFonts w:ascii="Times New Roman" w:eastAsia="Times New Roman" w:hAnsi="Times New Roman" w:cs="Times New Roman"/>
          <w:i/>
          <w:sz w:val="24"/>
          <w:szCs w:val="24"/>
          <w:lang w:val="bg-BG" w:eastAsia="bg-BG"/>
        </w:rPr>
        <w:t xml:space="preserve"> </w:t>
      </w:r>
      <w:r w:rsidRPr="00226F69">
        <w:rPr>
          <w:rFonts w:ascii="Times New Roman" w:eastAsia="Times New Roman" w:hAnsi="Times New Roman" w:cs="Times New Roman"/>
          <w:sz w:val="24"/>
          <w:szCs w:val="24"/>
          <w:lang w:val="bg-BG" w:eastAsia="bg-BG"/>
        </w:rPr>
        <w:t>личностно</w:t>
      </w:r>
      <w:r w:rsidRPr="00226F69">
        <w:rPr>
          <w:rFonts w:ascii="Times New Roman" w:eastAsia="Times New Roman" w:hAnsi="Times New Roman" w:cs="Times New Roman"/>
          <w:i/>
          <w:sz w:val="24"/>
          <w:szCs w:val="24"/>
          <w:lang w:val="bg-BG" w:eastAsia="bg-BG"/>
        </w:rPr>
        <w:t xml:space="preserve"> </w:t>
      </w:r>
      <w:r w:rsidRPr="00226F69">
        <w:rPr>
          <w:rFonts w:ascii="Times New Roman" w:eastAsia="Times New Roman" w:hAnsi="Times New Roman" w:cs="Times New Roman"/>
          <w:sz w:val="24"/>
          <w:szCs w:val="24"/>
          <w:lang w:val="bg-BG" w:eastAsia="bg-BG"/>
        </w:rPr>
        <w:t xml:space="preserve">развитие на децата и учениците </w:t>
      </w:r>
      <w:r w:rsidRPr="00226F69">
        <w:rPr>
          <w:rFonts w:ascii="Times New Roman" w:eastAsia="Times New Roman" w:hAnsi="Times New Roman" w:cs="Times New Roman"/>
          <w:bCs/>
          <w:iCs/>
          <w:sz w:val="24"/>
          <w:szCs w:val="24"/>
          <w:lang w:val="bg-BG" w:eastAsia="bg-BG"/>
        </w:rPr>
        <w:t>чрез оборудвани и обзаведени кабинети по предложените направления и области.</w:t>
      </w:r>
    </w:p>
    <w:p w14:paraId="26C25D28" w14:textId="77777777" w:rsidR="00526981" w:rsidRPr="00226F69" w:rsidRDefault="00526981" w:rsidP="00255751">
      <w:pPr>
        <w:pStyle w:val="ListParagraph"/>
        <w:numPr>
          <w:ilvl w:val="0"/>
          <w:numId w:val="4"/>
        </w:numPr>
        <w:tabs>
          <w:tab w:val="left" w:pos="900"/>
        </w:tabs>
        <w:spacing w:after="0" w:line="360" w:lineRule="auto"/>
        <w:ind w:left="0" w:firstLine="630"/>
        <w:jc w:val="both"/>
        <w:rPr>
          <w:rFonts w:ascii="Times New Roman" w:hAnsi="Times New Roman" w:cs="Times New Roman"/>
          <w:sz w:val="24"/>
          <w:szCs w:val="24"/>
          <w:lang w:val="bg-BG"/>
        </w:rPr>
      </w:pPr>
      <w:r w:rsidRPr="00226F69">
        <w:rPr>
          <w:rFonts w:ascii="Times New Roman" w:eastAsia="Times New Roman" w:hAnsi="Times New Roman" w:cs="Times New Roman"/>
          <w:bCs/>
          <w:iCs/>
          <w:sz w:val="24"/>
          <w:szCs w:val="24"/>
          <w:lang w:val="bg-BG" w:eastAsia="bg-BG"/>
        </w:rPr>
        <w:t>Осигурени условия за</w:t>
      </w:r>
      <w:r w:rsidRPr="00226F69">
        <w:rPr>
          <w:rFonts w:ascii="Times New Roman" w:eastAsia="Times New Roman" w:hAnsi="Times New Roman" w:cs="Times New Roman"/>
          <w:i/>
          <w:sz w:val="24"/>
          <w:szCs w:val="24"/>
          <w:lang w:val="bg-BG" w:eastAsia="bg-BG"/>
        </w:rPr>
        <w:t xml:space="preserve"> </w:t>
      </w:r>
      <w:r w:rsidRPr="00226F69">
        <w:rPr>
          <w:rFonts w:ascii="Times New Roman" w:eastAsia="Times New Roman" w:hAnsi="Times New Roman" w:cs="Times New Roman"/>
          <w:sz w:val="24"/>
          <w:szCs w:val="24"/>
          <w:lang w:val="bg-BG" w:eastAsia="bg-BG"/>
        </w:rPr>
        <w:t>личностно</w:t>
      </w:r>
      <w:r w:rsidRPr="00226F69">
        <w:rPr>
          <w:rFonts w:ascii="Times New Roman" w:eastAsia="Times New Roman" w:hAnsi="Times New Roman" w:cs="Times New Roman"/>
          <w:i/>
          <w:sz w:val="24"/>
          <w:szCs w:val="24"/>
          <w:lang w:val="bg-BG" w:eastAsia="bg-BG"/>
        </w:rPr>
        <w:t xml:space="preserve"> </w:t>
      </w:r>
      <w:r w:rsidRPr="00226F69">
        <w:rPr>
          <w:rFonts w:ascii="Times New Roman" w:eastAsia="Times New Roman" w:hAnsi="Times New Roman" w:cs="Times New Roman"/>
          <w:sz w:val="24"/>
          <w:szCs w:val="24"/>
          <w:lang w:val="bg-BG" w:eastAsia="bg-BG"/>
        </w:rPr>
        <w:t xml:space="preserve">развитие на децата и учениците </w:t>
      </w:r>
      <w:r w:rsidRPr="00226F69">
        <w:rPr>
          <w:rFonts w:ascii="Times New Roman" w:eastAsia="Times New Roman" w:hAnsi="Times New Roman" w:cs="Times New Roman"/>
          <w:bCs/>
          <w:iCs/>
          <w:sz w:val="24"/>
          <w:szCs w:val="24"/>
          <w:lang w:val="bg-BG" w:eastAsia="bg-BG"/>
        </w:rPr>
        <w:t>чрез оборудвани кътове за занимания по интереси на открито в едно от предложените направления – науки, технологии, изкуства, спорт.</w:t>
      </w:r>
    </w:p>
    <w:p w14:paraId="097C8E4D" w14:textId="77777777" w:rsidR="00526981" w:rsidRPr="00226F69" w:rsidRDefault="00526981" w:rsidP="00255751">
      <w:pPr>
        <w:pStyle w:val="ListParagraph"/>
        <w:numPr>
          <w:ilvl w:val="0"/>
          <w:numId w:val="4"/>
        </w:numPr>
        <w:tabs>
          <w:tab w:val="left" w:pos="900"/>
        </w:tabs>
        <w:spacing w:after="0" w:line="360" w:lineRule="auto"/>
        <w:ind w:left="0" w:firstLine="630"/>
        <w:jc w:val="both"/>
        <w:rPr>
          <w:rFonts w:ascii="Times New Roman" w:hAnsi="Times New Roman" w:cs="Times New Roman"/>
          <w:sz w:val="24"/>
          <w:szCs w:val="24"/>
          <w:lang w:val="bg-BG"/>
        </w:rPr>
      </w:pPr>
      <w:r w:rsidRPr="00226F69">
        <w:rPr>
          <w:rFonts w:ascii="Times New Roman" w:eastAsia="Times New Roman" w:hAnsi="Times New Roman" w:cs="Times New Roman"/>
          <w:bCs/>
          <w:iCs/>
          <w:sz w:val="24"/>
          <w:szCs w:val="24"/>
          <w:lang w:val="bg-BG" w:eastAsia="bg-BG"/>
        </w:rPr>
        <w:lastRenderedPageBreak/>
        <w:t>Засилен интерес от страна на деца и ученици, родители и ръководства на ЦПЛР за работа в кабинет от избрано направление.</w:t>
      </w:r>
    </w:p>
    <w:p w14:paraId="744463D2" w14:textId="77777777" w:rsidR="00E14E16" w:rsidRPr="00226F69" w:rsidRDefault="00526981" w:rsidP="00255751">
      <w:pPr>
        <w:pStyle w:val="ListParagraph"/>
        <w:numPr>
          <w:ilvl w:val="0"/>
          <w:numId w:val="4"/>
        </w:numPr>
        <w:tabs>
          <w:tab w:val="left" w:pos="900"/>
        </w:tabs>
        <w:spacing w:line="360" w:lineRule="auto"/>
        <w:ind w:left="0" w:firstLine="63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Създадени условия за личностно развитие на учениците чрез занимания по интереси и творчески изяви в ученическите общежития, чиято дейност не се организира от училища.</w:t>
      </w:r>
    </w:p>
    <w:p w14:paraId="444D6162" w14:textId="2442EBFE" w:rsidR="009D6254" w:rsidRPr="00226F69" w:rsidRDefault="009D6254" w:rsidP="009D6254">
      <w:pPr>
        <w:pStyle w:val="ListParagraph"/>
        <w:numPr>
          <w:ilvl w:val="0"/>
          <w:numId w:val="4"/>
        </w:numPr>
        <w:tabs>
          <w:tab w:val="left" w:pos="900"/>
        </w:tabs>
        <w:spacing w:line="360" w:lineRule="auto"/>
        <w:ind w:left="0" w:firstLine="63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Осигурени условия за диагностика, рехабилитация и корекция на комуникативни нарушения.</w:t>
      </w:r>
    </w:p>
    <w:p w14:paraId="2E12E05D" w14:textId="43885053" w:rsidR="005545B2" w:rsidRPr="00226F69" w:rsidRDefault="005545B2" w:rsidP="00255751">
      <w:pPr>
        <w:pStyle w:val="ListParagraph"/>
        <w:numPr>
          <w:ilvl w:val="0"/>
          <w:numId w:val="38"/>
        </w:numPr>
        <w:tabs>
          <w:tab w:val="left" w:pos="900"/>
        </w:tabs>
        <w:spacing w:line="360" w:lineRule="auto"/>
        <w:ind w:left="0" w:firstLine="63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Осигурени условия за свободен достъп на хора с физически увреждания до училищата, центровете за подкрепа на личностно развитие (ЦПЛР) и специализираните обслужващи звена чрез изграждане на достъпна архитектурна среда.</w:t>
      </w:r>
    </w:p>
    <w:p w14:paraId="0D39BAD8" w14:textId="714ECDE9" w:rsidR="00717A64" w:rsidRPr="00226F69" w:rsidRDefault="00717A64" w:rsidP="00255751">
      <w:pPr>
        <w:pStyle w:val="ListParagraph"/>
        <w:numPr>
          <w:ilvl w:val="0"/>
          <w:numId w:val="4"/>
        </w:numPr>
        <w:tabs>
          <w:tab w:val="left" w:pos="900"/>
        </w:tabs>
        <w:spacing w:after="0" w:line="360" w:lineRule="auto"/>
        <w:ind w:left="0" w:firstLine="63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Подобряване на спортната култура на учениците и условията за физическо възпитание и спорт в училищата чрез модернизиране на спортното оборудване за външните и вътрешните спортни зони.</w:t>
      </w:r>
    </w:p>
    <w:p w14:paraId="38C71585" w14:textId="77777777" w:rsidR="00B54194" w:rsidRPr="00226F69" w:rsidRDefault="00B54194" w:rsidP="00255751">
      <w:pPr>
        <w:pStyle w:val="ListParagraph"/>
        <w:numPr>
          <w:ilvl w:val="0"/>
          <w:numId w:val="4"/>
        </w:numPr>
        <w:tabs>
          <w:tab w:val="left" w:pos="720"/>
          <w:tab w:val="left" w:pos="900"/>
        </w:tabs>
        <w:spacing w:after="0" w:line="360" w:lineRule="auto"/>
        <w:ind w:left="0" w:firstLine="63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Създадена единна национална база данни за ранното детско развитие, осигуряваща систематично събиране и дългосрочно съхранение на валидни и съпоставими данни.</w:t>
      </w:r>
    </w:p>
    <w:p w14:paraId="489171C6" w14:textId="7CEB2557" w:rsidR="00B54194" w:rsidRPr="00226F69" w:rsidRDefault="00B54194" w:rsidP="00255751">
      <w:pPr>
        <w:pStyle w:val="ListParagraph"/>
        <w:numPr>
          <w:ilvl w:val="0"/>
          <w:numId w:val="4"/>
        </w:numPr>
        <w:tabs>
          <w:tab w:val="left" w:pos="810"/>
        </w:tabs>
        <w:spacing w:after="0" w:line="360" w:lineRule="auto"/>
        <w:ind w:left="0" w:firstLine="63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 xml:space="preserve"> Осигурено съкращаване на времето за обработка и анализ на резултатите чрез автоматизация на процесите и своевременен достъп до актуална информация.</w:t>
      </w:r>
    </w:p>
    <w:p w14:paraId="0EC68655" w14:textId="52BECDD4" w:rsidR="00B54194" w:rsidRPr="00226F69" w:rsidRDefault="00B54194" w:rsidP="00255751">
      <w:pPr>
        <w:pStyle w:val="ListParagraph"/>
        <w:numPr>
          <w:ilvl w:val="0"/>
          <w:numId w:val="4"/>
        </w:numPr>
        <w:tabs>
          <w:tab w:val="left" w:pos="810"/>
        </w:tabs>
        <w:spacing w:after="0" w:line="360" w:lineRule="auto"/>
        <w:ind w:left="0" w:firstLine="63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 xml:space="preserve"> Повишена надеждност, валидност и качество на данните чрез стандартизирани електронни формуляри, автоматични проверки и унифицирани алгоритми за обработка.</w:t>
      </w:r>
    </w:p>
    <w:p w14:paraId="711C36B4" w14:textId="77777777" w:rsidR="00B54194" w:rsidRPr="00226F69" w:rsidRDefault="00B54194" w:rsidP="00255751">
      <w:pPr>
        <w:pStyle w:val="ListParagraph"/>
        <w:numPr>
          <w:ilvl w:val="0"/>
          <w:numId w:val="4"/>
        </w:numPr>
        <w:tabs>
          <w:tab w:val="left" w:pos="810"/>
        </w:tabs>
        <w:spacing w:after="0" w:line="360" w:lineRule="auto"/>
        <w:ind w:left="0" w:firstLine="63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Създадени условия за научни, аналитични и управленски изследвания, базирани на структурирани данни и емпирични анализи.</w:t>
      </w:r>
    </w:p>
    <w:p w14:paraId="626B90B3" w14:textId="77777777" w:rsidR="00B54194" w:rsidRPr="00226F69" w:rsidRDefault="00B54194" w:rsidP="00255751">
      <w:pPr>
        <w:pStyle w:val="ListParagraph"/>
        <w:numPr>
          <w:ilvl w:val="0"/>
          <w:numId w:val="4"/>
        </w:numPr>
        <w:tabs>
          <w:tab w:val="left" w:pos="810"/>
        </w:tabs>
        <w:spacing w:after="0" w:line="360" w:lineRule="auto"/>
        <w:ind w:left="0" w:firstLine="63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Подобрена ефективност на ранната интервенция и подкрепата чрез навременно идентифициране на рискове и индивидуализирани педагогически и терапевтични подходи.</w:t>
      </w:r>
    </w:p>
    <w:p w14:paraId="4277F0DA" w14:textId="4E79D51A" w:rsidR="00B54194" w:rsidRPr="00226F69" w:rsidRDefault="00B54194" w:rsidP="00255751">
      <w:pPr>
        <w:pStyle w:val="ListParagraph"/>
        <w:numPr>
          <w:ilvl w:val="0"/>
          <w:numId w:val="4"/>
        </w:numPr>
        <w:tabs>
          <w:tab w:val="left" w:pos="630"/>
          <w:tab w:val="left" w:pos="810"/>
        </w:tabs>
        <w:spacing w:after="0" w:line="360" w:lineRule="auto"/>
        <w:ind w:left="0" w:firstLine="63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Оптимизирана координация и институционална свързаност чрез единна информационна среда, стандартизирани механизми за отчетност и повишена прозрачност между детски градини, РУО, РЦПППО и МОН.</w:t>
      </w:r>
    </w:p>
    <w:p w14:paraId="28F07BEC" w14:textId="77777777" w:rsidR="005545B2" w:rsidRPr="00226F69" w:rsidRDefault="005545B2" w:rsidP="005545B2">
      <w:pPr>
        <w:spacing w:after="0" w:line="360" w:lineRule="auto"/>
        <w:jc w:val="both"/>
        <w:rPr>
          <w:rFonts w:ascii="Times New Roman" w:hAnsi="Times New Roman" w:cs="Times New Roman"/>
          <w:i/>
          <w:iCs/>
          <w:sz w:val="24"/>
          <w:szCs w:val="24"/>
          <w:lang w:val="bg-BG"/>
        </w:rPr>
      </w:pPr>
      <w:r w:rsidRPr="00226F69">
        <w:rPr>
          <w:rFonts w:ascii="Times New Roman" w:hAnsi="Times New Roman" w:cs="Times New Roman"/>
          <w:b/>
          <w:bCs/>
          <w:sz w:val="24"/>
          <w:szCs w:val="24"/>
          <w:lang w:val="bg-BG"/>
        </w:rPr>
        <w:t xml:space="preserve">6. БЮДЖЕТ </w:t>
      </w:r>
    </w:p>
    <w:p w14:paraId="2CCEC8E7" w14:textId="10A3C19D" w:rsidR="005545B2" w:rsidRPr="00226F69" w:rsidRDefault="005545B2" w:rsidP="005545B2">
      <w:pPr>
        <w:pStyle w:val="ListParagraph"/>
        <w:spacing w:after="0" w:line="360" w:lineRule="auto"/>
        <w:ind w:left="360"/>
        <w:jc w:val="both"/>
        <w:rPr>
          <w:rFonts w:ascii="Times New Roman" w:hAnsi="Times New Roman" w:cs="Times New Roman"/>
          <w:b/>
          <w:bCs/>
          <w:sz w:val="24"/>
          <w:szCs w:val="24"/>
          <w:lang w:val="bg-BG"/>
        </w:rPr>
      </w:pPr>
      <w:r w:rsidRPr="00226F69">
        <w:rPr>
          <w:rFonts w:ascii="Times New Roman" w:hAnsi="Times New Roman" w:cs="Times New Roman"/>
          <w:sz w:val="24"/>
          <w:szCs w:val="24"/>
          <w:lang w:val="bg-BG"/>
        </w:rPr>
        <w:t xml:space="preserve">Общ бюджет на програмата: </w:t>
      </w:r>
      <w:r w:rsidR="008D6129" w:rsidRPr="00226F69">
        <w:rPr>
          <w:rFonts w:ascii="Times New Roman" w:hAnsi="Times New Roman" w:cs="Times New Roman"/>
          <w:b/>
          <w:bCs/>
          <w:sz w:val="24"/>
          <w:szCs w:val="24"/>
          <w:lang w:val="bg-BG"/>
        </w:rPr>
        <w:t>6</w:t>
      </w:r>
      <w:r w:rsidRPr="00226F69">
        <w:rPr>
          <w:rFonts w:ascii="Times New Roman" w:hAnsi="Times New Roman" w:cs="Times New Roman"/>
          <w:b/>
          <w:bCs/>
          <w:sz w:val="24"/>
          <w:szCs w:val="24"/>
          <w:lang w:val="bg-BG"/>
        </w:rPr>
        <w:t> 0</w:t>
      </w:r>
      <w:r w:rsidR="00741B3F" w:rsidRPr="00226F69">
        <w:rPr>
          <w:rFonts w:ascii="Times New Roman" w:hAnsi="Times New Roman" w:cs="Times New Roman"/>
          <w:b/>
          <w:bCs/>
          <w:sz w:val="24"/>
          <w:szCs w:val="24"/>
          <w:lang w:val="bg-BG"/>
        </w:rPr>
        <w:t>1</w:t>
      </w:r>
      <w:r w:rsidRPr="00226F69">
        <w:rPr>
          <w:rFonts w:ascii="Times New Roman" w:hAnsi="Times New Roman" w:cs="Times New Roman"/>
          <w:b/>
          <w:bCs/>
          <w:sz w:val="24"/>
          <w:szCs w:val="24"/>
          <w:lang w:val="bg-BG"/>
        </w:rPr>
        <w:t xml:space="preserve">0 000 </w:t>
      </w:r>
      <w:r w:rsidR="00741B3F" w:rsidRPr="00226F69">
        <w:rPr>
          <w:rFonts w:ascii="Times New Roman" w:hAnsi="Times New Roman" w:cs="Times New Roman"/>
          <w:b/>
          <w:bCs/>
          <w:sz w:val="24"/>
          <w:szCs w:val="24"/>
          <w:lang w:val="bg-BG"/>
        </w:rPr>
        <w:t>евро</w:t>
      </w:r>
    </w:p>
    <w:p w14:paraId="13FE1A4A" w14:textId="77777777" w:rsidR="005545B2" w:rsidRPr="00226F69" w:rsidRDefault="005545B2" w:rsidP="005545B2">
      <w:pPr>
        <w:pStyle w:val="ListParagraph"/>
        <w:spacing w:after="0" w:line="360" w:lineRule="auto"/>
        <w:ind w:left="36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Разпределение на общия бюджет по модули:</w:t>
      </w:r>
    </w:p>
    <w:p w14:paraId="60EFBD7C" w14:textId="77777777" w:rsidR="008D527F" w:rsidRPr="00226F69" w:rsidRDefault="008D527F" w:rsidP="005545B2">
      <w:pPr>
        <w:pStyle w:val="ListParagraph"/>
        <w:spacing w:after="0" w:line="360" w:lineRule="auto"/>
        <w:ind w:left="360"/>
        <w:jc w:val="both"/>
        <w:rPr>
          <w:rFonts w:ascii="Times New Roman" w:hAnsi="Times New Roman" w:cs="Times New Roman"/>
          <w:sz w:val="24"/>
          <w:szCs w:val="24"/>
          <w:lang w:val="bg-BG"/>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2977"/>
      </w:tblGrid>
      <w:tr w:rsidR="00226F69" w:rsidRPr="00226F69" w14:paraId="2394D5B4" w14:textId="77777777" w:rsidTr="008D527F">
        <w:trPr>
          <w:trHeight w:val="440"/>
        </w:trPr>
        <w:tc>
          <w:tcPr>
            <w:tcW w:w="7088" w:type="dxa"/>
          </w:tcPr>
          <w:p w14:paraId="17168B97" w14:textId="718A9E34" w:rsidR="005545B2" w:rsidRPr="00226F69" w:rsidRDefault="008D527F" w:rsidP="002C3E49">
            <w:pPr>
              <w:tabs>
                <w:tab w:val="left" w:pos="0"/>
                <w:tab w:val="left" w:pos="426"/>
                <w:tab w:val="left" w:pos="567"/>
              </w:tabs>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Наименование на модула на националната програма</w:t>
            </w:r>
          </w:p>
        </w:tc>
        <w:tc>
          <w:tcPr>
            <w:tcW w:w="2977" w:type="dxa"/>
          </w:tcPr>
          <w:p w14:paraId="7B37B7D8" w14:textId="180711BE" w:rsidR="005545B2" w:rsidRPr="00226F69" w:rsidRDefault="008D527F" w:rsidP="008D527F">
            <w:pPr>
              <w:autoSpaceDE w:val="0"/>
              <w:autoSpaceDN w:val="0"/>
              <w:adjustRightInd w:val="0"/>
              <w:spacing w:after="0" w:line="360" w:lineRule="auto"/>
              <w:jc w:val="center"/>
              <w:rPr>
                <w:rFonts w:ascii="Times New Roman" w:eastAsia="Calibri" w:hAnsi="Times New Roman" w:cs="Times New Roman"/>
                <w:b/>
                <w:bCs/>
                <w:sz w:val="24"/>
                <w:szCs w:val="24"/>
                <w:lang w:val="bg-BG"/>
              </w:rPr>
            </w:pPr>
            <w:r w:rsidRPr="00226F69">
              <w:rPr>
                <w:rFonts w:ascii="Times New Roman" w:eastAsia="Calibri" w:hAnsi="Times New Roman" w:cs="Times New Roman"/>
                <w:b/>
                <w:bCs/>
                <w:sz w:val="24"/>
                <w:szCs w:val="24"/>
                <w:lang w:val="bg-BG"/>
              </w:rPr>
              <w:t>Средства в евро</w:t>
            </w:r>
          </w:p>
        </w:tc>
      </w:tr>
      <w:tr w:rsidR="00226F69" w:rsidRPr="00226F69" w14:paraId="18599BA8" w14:textId="77777777" w:rsidTr="000D60A9">
        <w:trPr>
          <w:trHeight w:val="890"/>
        </w:trPr>
        <w:tc>
          <w:tcPr>
            <w:tcW w:w="7088" w:type="dxa"/>
          </w:tcPr>
          <w:p w14:paraId="53C6ED23" w14:textId="3A3DE813" w:rsidR="008D527F" w:rsidRPr="00226F69" w:rsidRDefault="008D527F" w:rsidP="00FF5FB5">
            <w:pPr>
              <w:tabs>
                <w:tab w:val="left" w:pos="0"/>
                <w:tab w:val="left" w:pos="426"/>
                <w:tab w:val="left" w:pos="567"/>
                <w:tab w:val="left" w:pos="1065"/>
              </w:tabs>
              <w:spacing w:after="0" w:line="24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Модул 1</w:t>
            </w:r>
            <w:r w:rsidRPr="00226F69">
              <w:rPr>
                <w:rFonts w:ascii="Times New Roman" w:hAnsi="Times New Roman" w:cs="Times New Roman"/>
                <w:sz w:val="24"/>
                <w:szCs w:val="24"/>
                <w:lang w:val="bg-BG"/>
              </w:rPr>
              <w:t xml:space="preserve"> </w:t>
            </w:r>
            <w:bookmarkStart w:id="6" w:name="_Hlk127452654"/>
            <w:r w:rsidRPr="00226F69">
              <w:rPr>
                <w:rFonts w:ascii="Times New Roman" w:hAnsi="Times New Roman" w:cs="Times New Roman"/>
                <w:sz w:val="24"/>
                <w:szCs w:val="24"/>
                <w:lang w:val="bg-BG"/>
              </w:rPr>
              <w:t>„</w:t>
            </w:r>
            <w:bookmarkEnd w:id="6"/>
            <w:r w:rsidR="006F0797" w:rsidRPr="00226F69">
              <w:rPr>
                <w:rFonts w:ascii="Times New Roman" w:hAnsi="Times New Roman" w:cs="Times New Roman"/>
                <w:i/>
                <w:iCs/>
                <w:sz w:val="24"/>
                <w:szCs w:val="24"/>
                <w:lang w:val="bg-BG"/>
              </w:rPr>
              <w:t>Съвременна среда за качествено обучение по хуманитарни науки, по география и икономика и по технологии и предприемачество“</w:t>
            </w:r>
          </w:p>
        </w:tc>
        <w:tc>
          <w:tcPr>
            <w:tcW w:w="2977" w:type="dxa"/>
          </w:tcPr>
          <w:p w14:paraId="118437B3" w14:textId="6DE4160B" w:rsidR="008D527F" w:rsidRPr="00226F69" w:rsidRDefault="008D527F" w:rsidP="000D60A9">
            <w:pPr>
              <w:autoSpaceDE w:val="0"/>
              <w:autoSpaceDN w:val="0"/>
              <w:adjustRightInd w:val="0"/>
              <w:spacing w:after="0" w:line="360" w:lineRule="auto"/>
              <w:jc w:val="right"/>
              <w:rPr>
                <w:rFonts w:ascii="Times New Roman" w:eastAsia="Calibri" w:hAnsi="Times New Roman" w:cs="Times New Roman"/>
                <w:b/>
                <w:bCs/>
                <w:sz w:val="24"/>
                <w:szCs w:val="24"/>
                <w:lang w:val="bg-BG"/>
              </w:rPr>
            </w:pPr>
            <w:r w:rsidRPr="00226F69">
              <w:rPr>
                <w:rFonts w:ascii="Times New Roman" w:eastAsia="Calibri" w:hAnsi="Times New Roman" w:cs="Times New Roman"/>
                <w:b/>
                <w:bCs/>
                <w:sz w:val="24"/>
                <w:szCs w:val="24"/>
                <w:lang w:val="bg-BG"/>
              </w:rPr>
              <w:t xml:space="preserve">3 510 000 </w:t>
            </w:r>
          </w:p>
        </w:tc>
      </w:tr>
      <w:tr w:rsidR="00226F69" w:rsidRPr="00226F69" w14:paraId="7FBD6E52" w14:textId="77777777" w:rsidTr="00AD7CD9">
        <w:tc>
          <w:tcPr>
            <w:tcW w:w="7088" w:type="dxa"/>
          </w:tcPr>
          <w:p w14:paraId="7CDDFF14" w14:textId="25349CDA" w:rsidR="008D527F" w:rsidRPr="00226F69" w:rsidRDefault="008D527F" w:rsidP="000D60A9">
            <w:pPr>
              <w:tabs>
                <w:tab w:val="left" w:pos="0"/>
                <w:tab w:val="left" w:pos="426"/>
                <w:tab w:val="left" w:pos="567"/>
              </w:tabs>
              <w:spacing w:after="0" w:line="240" w:lineRule="auto"/>
              <w:jc w:val="both"/>
              <w:rPr>
                <w:rFonts w:ascii="Times New Roman" w:eastAsia="Times New Roman" w:hAnsi="Times New Roman" w:cs="Times New Roman"/>
                <w:bCs/>
                <w:sz w:val="24"/>
                <w:szCs w:val="24"/>
                <w:lang w:val="bg-BG" w:eastAsia="bg-BG"/>
              </w:rPr>
            </w:pPr>
            <w:r w:rsidRPr="00226F69">
              <w:rPr>
                <w:rFonts w:ascii="Times New Roman" w:eastAsia="Times New Roman" w:hAnsi="Times New Roman" w:cs="Times New Roman"/>
                <w:bCs/>
                <w:i/>
                <w:iCs/>
                <w:sz w:val="24"/>
                <w:szCs w:val="24"/>
                <w:lang w:val="bg-BG" w:eastAsia="bg-BG"/>
              </w:rPr>
              <w:lastRenderedPageBreak/>
              <w:t>Дейност 1</w:t>
            </w:r>
            <w:r w:rsidRPr="00226F69">
              <w:rPr>
                <w:rFonts w:ascii="Times New Roman" w:eastAsia="Times New Roman" w:hAnsi="Times New Roman" w:cs="Times New Roman"/>
                <w:bCs/>
                <w:sz w:val="24"/>
                <w:szCs w:val="24"/>
                <w:lang w:val="bg-BG" w:eastAsia="bg-BG"/>
              </w:rPr>
              <w:t>: Модернизиране на училищната среда за ефективен учебен процес</w:t>
            </w:r>
          </w:p>
        </w:tc>
        <w:tc>
          <w:tcPr>
            <w:tcW w:w="2977" w:type="dxa"/>
          </w:tcPr>
          <w:p w14:paraId="6B8F9E6B" w14:textId="401C5DBC" w:rsidR="008D527F" w:rsidRPr="00226F69" w:rsidRDefault="008D527F" w:rsidP="008D527F">
            <w:pPr>
              <w:autoSpaceDE w:val="0"/>
              <w:autoSpaceDN w:val="0"/>
              <w:adjustRightInd w:val="0"/>
              <w:spacing w:after="0" w:line="360" w:lineRule="auto"/>
              <w:jc w:val="right"/>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xml:space="preserve">1 000 000 </w:t>
            </w:r>
          </w:p>
        </w:tc>
      </w:tr>
      <w:tr w:rsidR="00226F69" w:rsidRPr="00226F69" w14:paraId="4526481A" w14:textId="77777777" w:rsidTr="00AD7CD9">
        <w:tc>
          <w:tcPr>
            <w:tcW w:w="7088" w:type="dxa"/>
          </w:tcPr>
          <w:p w14:paraId="119E66B5" w14:textId="3B18837B" w:rsidR="008D527F" w:rsidRPr="00226F69" w:rsidRDefault="008D527F" w:rsidP="000D60A9">
            <w:pPr>
              <w:tabs>
                <w:tab w:val="left" w:pos="0"/>
                <w:tab w:val="left" w:pos="426"/>
                <w:tab w:val="left" w:pos="567"/>
              </w:tabs>
              <w:spacing w:after="0" w:line="240" w:lineRule="auto"/>
              <w:jc w:val="both"/>
              <w:rPr>
                <w:rFonts w:ascii="Times New Roman" w:hAnsi="Times New Roman" w:cs="Times New Roman"/>
                <w:b/>
                <w:bCs/>
                <w:sz w:val="24"/>
                <w:szCs w:val="24"/>
                <w:lang w:val="bg-BG"/>
              </w:rPr>
            </w:pPr>
            <w:r w:rsidRPr="00226F69">
              <w:rPr>
                <w:rFonts w:ascii="Times New Roman" w:eastAsia="Times New Roman" w:hAnsi="Times New Roman" w:cs="Times New Roman"/>
                <w:bCs/>
                <w:i/>
                <w:iCs/>
                <w:sz w:val="24"/>
                <w:szCs w:val="24"/>
                <w:lang w:val="bg-BG" w:eastAsia="bg-BG"/>
              </w:rPr>
              <w:t>Дейност 2</w:t>
            </w:r>
            <w:r w:rsidRPr="00226F69">
              <w:rPr>
                <w:rFonts w:ascii="Times New Roman" w:eastAsia="Times New Roman" w:hAnsi="Times New Roman" w:cs="Times New Roman"/>
                <w:bCs/>
                <w:sz w:val="24"/>
                <w:szCs w:val="24"/>
                <w:lang w:val="bg-BG" w:eastAsia="bg-BG"/>
              </w:rPr>
              <w:t>: Създаване на Център за хуманитарни науки</w:t>
            </w:r>
          </w:p>
        </w:tc>
        <w:tc>
          <w:tcPr>
            <w:tcW w:w="2977" w:type="dxa"/>
          </w:tcPr>
          <w:p w14:paraId="04D6F29E" w14:textId="095AEDFD" w:rsidR="008D527F" w:rsidRPr="00226F69" w:rsidRDefault="008D527F" w:rsidP="008D527F">
            <w:pPr>
              <w:autoSpaceDE w:val="0"/>
              <w:autoSpaceDN w:val="0"/>
              <w:adjustRightInd w:val="0"/>
              <w:spacing w:after="0" w:line="360" w:lineRule="auto"/>
              <w:jc w:val="right"/>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xml:space="preserve">2 510 000 </w:t>
            </w:r>
          </w:p>
        </w:tc>
      </w:tr>
      <w:tr w:rsidR="00226F69" w:rsidRPr="00226F69" w14:paraId="7276F45F" w14:textId="77777777" w:rsidTr="00AD7CD9">
        <w:tc>
          <w:tcPr>
            <w:tcW w:w="7088" w:type="dxa"/>
          </w:tcPr>
          <w:p w14:paraId="1FD71F8D" w14:textId="597E2059" w:rsidR="0039277A" w:rsidRPr="00226F69" w:rsidRDefault="0039277A" w:rsidP="0039277A">
            <w:pPr>
              <w:tabs>
                <w:tab w:val="left" w:pos="0"/>
                <w:tab w:val="left" w:pos="426"/>
                <w:tab w:val="left" w:pos="567"/>
              </w:tabs>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 xml:space="preserve">За Модул 2 </w:t>
            </w:r>
            <w:r w:rsidRPr="00226F69">
              <w:rPr>
                <w:rFonts w:ascii="Times New Roman" w:hAnsi="Times New Roman" w:cs="Times New Roman"/>
                <w:i/>
                <w:iCs/>
                <w:sz w:val="24"/>
                <w:szCs w:val="24"/>
                <w:lang w:val="bg-BG"/>
              </w:rPr>
              <w:t>„</w:t>
            </w:r>
            <w:r w:rsidRPr="00226F69">
              <w:rPr>
                <w:rFonts w:ascii="Times New Roman" w:eastAsia="Times New Roman" w:hAnsi="Times New Roman" w:cs="Times New Roman"/>
                <w:i/>
                <w:iCs/>
                <w:sz w:val="24"/>
                <w:szCs w:val="24"/>
                <w:lang w:val="bg-BG" w:eastAsia="bg-BG"/>
              </w:rPr>
              <w:t>Подкрепа на децата и учениците за работа в НДД и в ЦПЛР</w:t>
            </w:r>
            <w:r w:rsidRPr="00226F69">
              <w:rPr>
                <w:rFonts w:ascii="Times New Roman" w:hAnsi="Times New Roman" w:cs="Times New Roman"/>
                <w:i/>
                <w:iCs/>
                <w:sz w:val="24"/>
                <w:szCs w:val="24"/>
                <w:lang w:val="bg-BG"/>
              </w:rPr>
              <w:t>“</w:t>
            </w:r>
          </w:p>
        </w:tc>
        <w:tc>
          <w:tcPr>
            <w:tcW w:w="2977" w:type="dxa"/>
          </w:tcPr>
          <w:p w14:paraId="1AE230CD" w14:textId="21BDC3C4" w:rsidR="0039277A" w:rsidRPr="00226F69" w:rsidRDefault="0039277A" w:rsidP="0039277A">
            <w:pPr>
              <w:tabs>
                <w:tab w:val="left" w:pos="0"/>
                <w:tab w:val="left" w:pos="426"/>
                <w:tab w:val="left" w:pos="567"/>
              </w:tabs>
              <w:spacing w:after="0" w:line="360" w:lineRule="auto"/>
              <w:ind w:firstLine="425"/>
              <w:jc w:val="right"/>
              <w:rPr>
                <w:rFonts w:ascii="Times New Roman" w:hAnsi="Times New Roman" w:cs="Times New Roman"/>
                <w:b/>
                <w:bCs/>
                <w:iCs/>
                <w:sz w:val="24"/>
                <w:szCs w:val="24"/>
                <w:lang w:val="bg-BG"/>
              </w:rPr>
            </w:pPr>
            <w:r w:rsidRPr="00226F69">
              <w:rPr>
                <w:rFonts w:ascii="Times New Roman" w:hAnsi="Times New Roman" w:cs="Times New Roman"/>
                <w:b/>
                <w:bCs/>
                <w:sz w:val="24"/>
                <w:szCs w:val="24"/>
                <w:lang w:val="bg-BG"/>
              </w:rPr>
              <w:t>5</w:t>
            </w:r>
            <w:r w:rsidRPr="00226F69">
              <w:rPr>
                <w:rFonts w:ascii="Times New Roman" w:hAnsi="Times New Roman" w:cs="Times New Roman"/>
                <w:b/>
                <w:bCs/>
                <w:sz w:val="24"/>
                <w:szCs w:val="24"/>
              </w:rPr>
              <w:t>00 000</w:t>
            </w:r>
            <w:r w:rsidRPr="00226F69">
              <w:rPr>
                <w:rFonts w:ascii="Times New Roman" w:hAnsi="Times New Roman" w:cs="Times New Roman"/>
                <w:b/>
                <w:bCs/>
                <w:sz w:val="24"/>
                <w:szCs w:val="24"/>
                <w:lang w:val="bg-BG"/>
              </w:rPr>
              <w:t xml:space="preserve"> </w:t>
            </w:r>
          </w:p>
        </w:tc>
      </w:tr>
      <w:tr w:rsidR="00226F69" w:rsidRPr="00226F69" w14:paraId="168EE761" w14:textId="77777777" w:rsidTr="00AD7CD9">
        <w:tc>
          <w:tcPr>
            <w:tcW w:w="7088" w:type="dxa"/>
          </w:tcPr>
          <w:p w14:paraId="5889E0CA" w14:textId="6F8E1471" w:rsidR="00A51670" w:rsidRPr="00226F69" w:rsidRDefault="00A51670" w:rsidP="00A51670">
            <w:pPr>
              <w:tabs>
                <w:tab w:val="left" w:pos="0"/>
                <w:tab w:val="left" w:pos="426"/>
                <w:tab w:val="left" w:pos="567"/>
              </w:tabs>
              <w:spacing w:after="0" w:line="360" w:lineRule="auto"/>
              <w:rPr>
                <w:rFonts w:ascii="Times New Roman" w:hAnsi="Times New Roman" w:cs="Times New Roman"/>
                <w:sz w:val="24"/>
                <w:szCs w:val="24"/>
                <w:lang w:val="bg-BG"/>
              </w:rPr>
            </w:pPr>
            <w:r w:rsidRPr="00226F69">
              <w:rPr>
                <w:rFonts w:ascii="Times New Roman" w:hAnsi="Times New Roman" w:cs="Times New Roman"/>
                <w:b/>
                <w:bCs/>
                <w:sz w:val="24"/>
                <w:szCs w:val="24"/>
                <w:lang w:val="bg-BG"/>
              </w:rPr>
              <w:t>Модул 3</w:t>
            </w:r>
            <w:r w:rsidRPr="00226F69">
              <w:rPr>
                <w:rFonts w:ascii="Times New Roman" w:hAnsi="Times New Roman" w:cs="Times New Roman"/>
                <w:sz w:val="24"/>
                <w:szCs w:val="24"/>
                <w:lang w:val="bg-BG"/>
              </w:rPr>
              <w:t xml:space="preserve"> </w:t>
            </w:r>
            <w:r w:rsidRPr="00226F69">
              <w:rPr>
                <w:rFonts w:ascii="Times New Roman" w:hAnsi="Times New Roman" w:cs="Times New Roman"/>
                <w:i/>
                <w:iCs/>
                <w:sz w:val="24"/>
                <w:szCs w:val="24"/>
                <w:lang w:val="bg-BG"/>
              </w:rPr>
              <w:t>„Създаване на достъпна архитектурна среда“</w:t>
            </w:r>
          </w:p>
        </w:tc>
        <w:tc>
          <w:tcPr>
            <w:tcW w:w="2977" w:type="dxa"/>
          </w:tcPr>
          <w:p w14:paraId="4B49B2D0" w14:textId="527B8AC7" w:rsidR="00A51670" w:rsidRPr="00226F69" w:rsidRDefault="00A51670" w:rsidP="00A51670">
            <w:pPr>
              <w:tabs>
                <w:tab w:val="left" w:pos="114"/>
              </w:tabs>
              <w:spacing w:after="0" w:line="360" w:lineRule="auto"/>
              <w:ind w:firstLine="24"/>
              <w:jc w:val="right"/>
              <w:rPr>
                <w:rFonts w:ascii="Times New Roman" w:hAnsi="Times New Roman" w:cs="Times New Roman"/>
                <w:sz w:val="24"/>
                <w:szCs w:val="24"/>
                <w:lang w:val="bg-BG"/>
              </w:rPr>
            </w:pPr>
            <w:r w:rsidRPr="00226F69">
              <w:rPr>
                <w:rFonts w:ascii="Times New Roman" w:hAnsi="Times New Roman" w:cs="Times New Roman"/>
                <w:b/>
                <w:bCs/>
                <w:sz w:val="24"/>
                <w:szCs w:val="24"/>
                <w:lang w:val="bg-BG"/>
              </w:rPr>
              <w:t>1 000 000</w:t>
            </w:r>
          </w:p>
          <w:p w14:paraId="4ECC8173" w14:textId="655DA7D5" w:rsidR="00A51670" w:rsidRPr="00226F69" w:rsidRDefault="00A51670" w:rsidP="00A51670">
            <w:pPr>
              <w:tabs>
                <w:tab w:val="left" w:pos="114"/>
              </w:tabs>
              <w:spacing w:after="0" w:line="360" w:lineRule="auto"/>
              <w:ind w:firstLine="24"/>
              <w:jc w:val="right"/>
              <w:rPr>
                <w:rFonts w:ascii="Times New Roman" w:hAnsi="Times New Roman" w:cs="Times New Roman"/>
                <w:sz w:val="24"/>
                <w:szCs w:val="24"/>
                <w:lang w:val="bg-BG"/>
              </w:rPr>
            </w:pPr>
            <w:r w:rsidRPr="00226F69">
              <w:rPr>
                <w:rFonts w:ascii="Times New Roman" w:hAnsi="Times New Roman" w:cs="Times New Roman"/>
                <w:sz w:val="24"/>
                <w:szCs w:val="24"/>
                <w:lang w:val="bg-BG"/>
              </w:rPr>
              <w:t xml:space="preserve">в т.ч. </w:t>
            </w:r>
            <w:r w:rsidRPr="00226F69">
              <w:rPr>
                <w:rFonts w:ascii="Times New Roman" w:hAnsi="Times New Roman" w:cs="Times New Roman"/>
                <w:b/>
                <w:bCs/>
                <w:sz w:val="24"/>
                <w:szCs w:val="24"/>
                <w:lang w:val="bg-BG"/>
              </w:rPr>
              <w:t>700 000</w:t>
            </w:r>
            <w:r w:rsidRPr="00226F69">
              <w:rPr>
                <w:rFonts w:ascii="Times New Roman" w:hAnsi="Times New Roman" w:cs="Times New Roman"/>
                <w:sz w:val="24"/>
                <w:szCs w:val="24"/>
                <w:lang w:val="bg-BG"/>
              </w:rPr>
              <w:t xml:space="preserve"> </w:t>
            </w:r>
            <w:r w:rsidRPr="00226F69">
              <w:rPr>
                <w:rFonts w:ascii="Times New Roman" w:hAnsi="Times New Roman" w:cs="Times New Roman"/>
                <w:b/>
                <w:bCs/>
                <w:sz w:val="24"/>
                <w:szCs w:val="24"/>
                <w:lang w:val="bg-BG"/>
              </w:rPr>
              <w:t>евро</w:t>
            </w:r>
            <w:r w:rsidRPr="00226F69">
              <w:rPr>
                <w:rFonts w:ascii="Times New Roman" w:hAnsi="Times New Roman" w:cs="Times New Roman"/>
                <w:sz w:val="24"/>
                <w:szCs w:val="24"/>
                <w:lang w:val="bg-BG"/>
              </w:rPr>
              <w:t xml:space="preserve"> за държавни училища и специализирани звена и             </w:t>
            </w:r>
            <w:r w:rsidRPr="00226F69">
              <w:rPr>
                <w:rFonts w:ascii="Times New Roman" w:hAnsi="Times New Roman" w:cs="Times New Roman"/>
                <w:b/>
                <w:bCs/>
                <w:sz w:val="24"/>
                <w:szCs w:val="24"/>
                <w:lang w:val="bg-BG"/>
              </w:rPr>
              <w:t>300 000</w:t>
            </w:r>
            <w:r w:rsidRPr="00226F69">
              <w:rPr>
                <w:rFonts w:ascii="Times New Roman" w:hAnsi="Times New Roman" w:cs="Times New Roman"/>
                <w:sz w:val="24"/>
                <w:szCs w:val="24"/>
                <w:lang w:val="bg-BG"/>
              </w:rPr>
              <w:t xml:space="preserve"> </w:t>
            </w:r>
            <w:r w:rsidRPr="00226F69">
              <w:rPr>
                <w:rFonts w:ascii="Times New Roman" w:hAnsi="Times New Roman" w:cs="Times New Roman"/>
                <w:b/>
                <w:bCs/>
                <w:sz w:val="24"/>
                <w:szCs w:val="24"/>
                <w:lang w:val="bg-BG"/>
              </w:rPr>
              <w:t>евро</w:t>
            </w:r>
            <w:r w:rsidRPr="00226F69">
              <w:rPr>
                <w:rFonts w:ascii="Times New Roman" w:hAnsi="Times New Roman" w:cs="Times New Roman"/>
                <w:sz w:val="24"/>
                <w:szCs w:val="24"/>
                <w:lang w:val="bg-BG"/>
              </w:rPr>
              <w:t xml:space="preserve"> за общински училища, ЦСОП и ЦПЛР</w:t>
            </w:r>
          </w:p>
        </w:tc>
      </w:tr>
      <w:tr w:rsidR="00226F69" w:rsidRPr="00226F69" w14:paraId="1E9239BD" w14:textId="77777777" w:rsidTr="00AD7CD9">
        <w:tc>
          <w:tcPr>
            <w:tcW w:w="7088" w:type="dxa"/>
          </w:tcPr>
          <w:p w14:paraId="7B3C9D1B" w14:textId="3A8BFE91" w:rsidR="0039277A" w:rsidRPr="00226F69" w:rsidRDefault="00EE6327" w:rsidP="0039277A">
            <w:pPr>
              <w:tabs>
                <w:tab w:val="left" w:pos="0"/>
                <w:tab w:val="left" w:pos="426"/>
                <w:tab w:val="left" w:pos="567"/>
              </w:tabs>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 xml:space="preserve">Модул 4 </w:t>
            </w:r>
            <w:r w:rsidRPr="00226F69">
              <w:rPr>
                <w:rFonts w:ascii="Times New Roman" w:hAnsi="Times New Roman" w:cs="Times New Roman"/>
                <w:i/>
                <w:iCs/>
                <w:sz w:val="24"/>
                <w:szCs w:val="24"/>
                <w:lang w:val="bg-BG"/>
              </w:rPr>
              <w:t>„Оборудване за спорт в училище“</w:t>
            </w:r>
          </w:p>
        </w:tc>
        <w:tc>
          <w:tcPr>
            <w:tcW w:w="2977" w:type="dxa"/>
          </w:tcPr>
          <w:p w14:paraId="5F641BFA" w14:textId="1D5DA9AC" w:rsidR="0039277A" w:rsidRPr="00226F69" w:rsidRDefault="00EE6327" w:rsidP="00EE6327">
            <w:pPr>
              <w:tabs>
                <w:tab w:val="left" w:pos="114"/>
              </w:tabs>
              <w:spacing w:after="0" w:line="360" w:lineRule="auto"/>
              <w:ind w:firstLine="24"/>
              <w:jc w:val="right"/>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 xml:space="preserve">500 000 </w:t>
            </w:r>
          </w:p>
        </w:tc>
      </w:tr>
      <w:tr w:rsidR="00226F69" w:rsidRPr="00226F69" w14:paraId="52C453E7" w14:textId="77777777" w:rsidTr="00AD7CD9">
        <w:tc>
          <w:tcPr>
            <w:tcW w:w="7088" w:type="dxa"/>
          </w:tcPr>
          <w:p w14:paraId="1CE36EA0" w14:textId="74E6CB5C" w:rsidR="00BD2BB2" w:rsidRPr="00226F69" w:rsidRDefault="005E0CEA" w:rsidP="00A97273">
            <w:pPr>
              <w:tabs>
                <w:tab w:val="left" w:pos="0"/>
                <w:tab w:val="left" w:pos="426"/>
                <w:tab w:val="left" w:pos="567"/>
              </w:tabs>
              <w:spacing w:after="0" w:line="24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 xml:space="preserve">Модул 5 </w:t>
            </w:r>
            <w:r w:rsidR="00BD2BB2" w:rsidRPr="00226F69">
              <w:rPr>
                <w:rFonts w:ascii="Times New Roman" w:hAnsi="Times New Roman" w:cs="Times New Roman"/>
                <w:i/>
                <w:iCs/>
                <w:sz w:val="24"/>
                <w:szCs w:val="24"/>
                <w:lang w:val="bg-BG"/>
              </w:rPr>
              <w:t>„Създаване на електронна платформа за дигитализация на процеса по ранна скринингова оценка и анализ на развитието на тригодишните деца“</w:t>
            </w:r>
          </w:p>
          <w:p w14:paraId="5C17B1B0" w14:textId="77777777" w:rsidR="00BD2BB2" w:rsidRPr="00226F69" w:rsidRDefault="00BD2BB2" w:rsidP="00BD2BB2">
            <w:pPr>
              <w:tabs>
                <w:tab w:val="left" w:pos="0"/>
                <w:tab w:val="left" w:pos="426"/>
                <w:tab w:val="left" w:pos="567"/>
              </w:tabs>
              <w:spacing w:after="0" w:line="360" w:lineRule="auto"/>
              <w:jc w:val="both"/>
              <w:rPr>
                <w:rFonts w:ascii="Times New Roman" w:hAnsi="Times New Roman" w:cs="Times New Roman"/>
                <w:b/>
                <w:bCs/>
                <w:sz w:val="24"/>
                <w:szCs w:val="24"/>
                <w:lang w:val="bg-BG"/>
              </w:rPr>
            </w:pPr>
          </w:p>
          <w:p w14:paraId="1408844F" w14:textId="77777777" w:rsidR="00BD2BB2" w:rsidRPr="00226F69" w:rsidRDefault="00BD2BB2" w:rsidP="00BD2BB2">
            <w:pPr>
              <w:tabs>
                <w:tab w:val="left" w:pos="0"/>
                <w:tab w:val="left" w:pos="426"/>
                <w:tab w:val="left" w:pos="567"/>
              </w:tabs>
              <w:spacing w:after="0" w:line="360" w:lineRule="auto"/>
              <w:jc w:val="both"/>
              <w:rPr>
                <w:rFonts w:ascii="Times New Roman" w:hAnsi="Times New Roman" w:cs="Times New Roman"/>
                <w:b/>
                <w:bCs/>
                <w:sz w:val="24"/>
                <w:szCs w:val="24"/>
                <w:lang w:val="bg-BG"/>
              </w:rPr>
            </w:pPr>
          </w:p>
          <w:p w14:paraId="25C8763C" w14:textId="77777777" w:rsidR="00BD2BB2" w:rsidRPr="00226F69" w:rsidRDefault="00BD2BB2" w:rsidP="00BD2BB2">
            <w:pPr>
              <w:tabs>
                <w:tab w:val="left" w:pos="0"/>
                <w:tab w:val="left" w:pos="426"/>
                <w:tab w:val="left" w:pos="567"/>
              </w:tabs>
              <w:spacing w:after="0" w:line="360" w:lineRule="auto"/>
              <w:jc w:val="both"/>
              <w:rPr>
                <w:rFonts w:ascii="Times New Roman" w:hAnsi="Times New Roman" w:cs="Times New Roman"/>
                <w:b/>
                <w:bCs/>
                <w:sz w:val="24"/>
                <w:szCs w:val="24"/>
                <w:lang w:val="bg-BG"/>
              </w:rPr>
            </w:pPr>
          </w:p>
          <w:p w14:paraId="166CA3BB" w14:textId="77777777" w:rsidR="00BD2BB2" w:rsidRPr="00226F69" w:rsidRDefault="00BD2BB2" w:rsidP="00BD2BB2">
            <w:pPr>
              <w:tabs>
                <w:tab w:val="left" w:pos="0"/>
                <w:tab w:val="left" w:pos="426"/>
                <w:tab w:val="left" w:pos="567"/>
              </w:tabs>
              <w:spacing w:after="0" w:line="360" w:lineRule="auto"/>
              <w:jc w:val="both"/>
              <w:rPr>
                <w:rFonts w:ascii="Times New Roman" w:hAnsi="Times New Roman" w:cs="Times New Roman"/>
                <w:b/>
                <w:bCs/>
                <w:sz w:val="24"/>
                <w:szCs w:val="24"/>
                <w:lang w:val="bg-BG"/>
              </w:rPr>
            </w:pPr>
          </w:p>
          <w:p w14:paraId="17CBE877" w14:textId="5A523227" w:rsidR="0039277A" w:rsidRPr="00226F69" w:rsidRDefault="00BD2BB2" w:rsidP="00BD2BB2">
            <w:pPr>
              <w:tabs>
                <w:tab w:val="left" w:pos="0"/>
                <w:tab w:val="left" w:pos="426"/>
                <w:tab w:val="left" w:pos="567"/>
              </w:tabs>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ab/>
            </w:r>
          </w:p>
        </w:tc>
        <w:tc>
          <w:tcPr>
            <w:tcW w:w="2977" w:type="dxa"/>
          </w:tcPr>
          <w:p w14:paraId="1E5AD929" w14:textId="728555AD" w:rsidR="00BD2BB2" w:rsidRPr="00226F69" w:rsidRDefault="00BD2BB2" w:rsidP="004B3C80">
            <w:pPr>
              <w:tabs>
                <w:tab w:val="left" w:pos="0"/>
                <w:tab w:val="left" w:pos="426"/>
                <w:tab w:val="left" w:pos="567"/>
              </w:tabs>
              <w:spacing w:after="0" w:line="360" w:lineRule="auto"/>
              <w:jc w:val="right"/>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500 000</w:t>
            </w:r>
          </w:p>
          <w:p w14:paraId="1E49CF51" w14:textId="77777777" w:rsidR="00BD2BB2" w:rsidRPr="00226F69" w:rsidRDefault="00BD2BB2" w:rsidP="008D6129">
            <w:pPr>
              <w:tabs>
                <w:tab w:val="left" w:pos="0"/>
                <w:tab w:val="left" w:pos="426"/>
                <w:tab w:val="left" w:pos="567"/>
              </w:tabs>
              <w:spacing w:after="0" w:line="240" w:lineRule="auto"/>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Разпределение:</w:t>
            </w:r>
          </w:p>
          <w:p w14:paraId="10A30C9A" w14:textId="77777777" w:rsidR="00BD2BB2" w:rsidRPr="00226F69" w:rsidRDefault="00BD2BB2" w:rsidP="008D6129">
            <w:pPr>
              <w:tabs>
                <w:tab w:val="left" w:pos="0"/>
                <w:tab w:val="left" w:pos="426"/>
                <w:tab w:val="left" w:pos="567"/>
              </w:tabs>
              <w:spacing w:after="0" w:line="240" w:lineRule="auto"/>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w:t>
            </w:r>
            <w:r w:rsidRPr="00226F69">
              <w:rPr>
                <w:rFonts w:ascii="Times New Roman" w:hAnsi="Times New Roman" w:cs="Times New Roman"/>
                <w:sz w:val="24"/>
                <w:szCs w:val="24"/>
                <w:lang w:val="bg-BG"/>
              </w:rPr>
              <w:tab/>
              <w:t>Разработка на софтуерна платформа – 330 000 евро</w:t>
            </w:r>
          </w:p>
          <w:p w14:paraId="5A272FEF" w14:textId="5868E3E0" w:rsidR="00BD2BB2" w:rsidRPr="00226F69" w:rsidRDefault="00BD2BB2" w:rsidP="008D6129">
            <w:pPr>
              <w:tabs>
                <w:tab w:val="left" w:pos="0"/>
                <w:tab w:val="left" w:pos="426"/>
                <w:tab w:val="left" w:pos="567"/>
              </w:tabs>
              <w:spacing w:after="0" w:line="240" w:lineRule="auto"/>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w:t>
            </w:r>
            <w:r w:rsidRPr="00226F69">
              <w:rPr>
                <w:rFonts w:ascii="Times New Roman" w:hAnsi="Times New Roman" w:cs="Times New Roman"/>
                <w:sz w:val="24"/>
                <w:szCs w:val="24"/>
                <w:lang w:val="bg-BG"/>
              </w:rPr>
              <w:tab/>
              <w:t xml:space="preserve">Интеграции и API – </w:t>
            </w:r>
            <w:r w:rsidR="007B4326" w:rsidRPr="00226F69">
              <w:rPr>
                <w:rFonts w:ascii="Times New Roman" w:hAnsi="Times New Roman" w:cs="Times New Roman"/>
                <w:sz w:val="24"/>
                <w:szCs w:val="24"/>
                <w:lang w:val="bg-BG"/>
              </w:rPr>
              <w:br/>
            </w:r>
            <w:r w:rsidRPr="00226F69">
              <w:rPr>
                <w:rFonts w:ascii="Times New Roman" w:hAnsi="Times New Roman" w:cs="Times New Roman"/>
                <w:sz w:val="24"/>
                <w:szCs w:val="24"/>
                <w:lang w:val="bg-BG"/>
              </w:rPr>
              <w:t>70 000 евро</w:t>
            </w:r>
          </w:p>
          <w:p w14:paraId="2C66C24F" w14:textId="77777777" w:rsidR="00BD2BB2" w:rsidRPr="00226F69" w:rsidRDefault="00BD2BB2" w:rsidP="008D6129">
            <w:pPr>
              <w:tabs>
                <w:tab w:val="left" w:pos="0"/>
                <w:tab w:val="left" w:pos="426"/>
                <w:tab w:val="left" w:pos="567"/>
              </w:tabs>
              <w:spacing w:after="0" w:line="240" w:lineRule="auto"/>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w:t>
            </w:r>
            <w:r w:rsidRPr="00226F69">
              <w:rPr>
                <w:rFonts w:ascii="Times New Roman" w:hAnsi="Times New Roman" w:cs="Times New Roman"/>
                <w:sz w:val="24"/>
                <w:szCs w:val="24"/>
                <w:lang w:val="bg-BG"/>
              </w:rPr>
              <w:tab/>
              <w:t>Киберсигурност и GDPR – 30 000 евро</w:t>
            </w:r>
          </w:p>
          <w:p w14:paraId="7D392C68" w14:textId="77777777" w:rsidR="00BD2BB2" w:rsidRPr="00226F69" w:rsidRDefault="00BD2BB2" w:rsidP="008D6129">
            <w:pPr>
              <w:tabs>
                <w:tab w:val="left" w:pos="0"/>
                <w:tab w:val="left" w:pos="426"/>
                <w:tab w:val="left" w:pos="567"/>
              </w:tabs>
              <w:spacing w:after="0" w:line="240" w:lineRule="auto"/>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w:t>
            </w:r>
            <w:r w:rsidRPr="00226F69">
              <w:rPr>
                <w:rFonts w:ascii="Times New Roman" w:hAnsi="Times New Roman" w:cs="Times New Roman"/>
                <w:sz w:val="24"/>
                <w:szCs w:val="24"/>
                <w:lang w:val="bg-BG"/>
              </w:rPr>
              <w:tab/>
              <w:t>Обучение и документация – 50 000 евро</w:t>
            </w:r>
          </w:p>
          <w:p w14:paraId="04A1EB16" w14:textId="2CDDD568" w:rsidR="0039277A" w:rsidRPr="00226F69" w:rsidRDefault="00BD2BB2" w:rsidP="008D6129">
            <w:pPr>
              <w:tabs>
                <w:tab w:val="left" w:pos="0"/>
                <w:tab w:val="left" w:pos="426"/>
                <w:tab w:val="left" w:pos="567"/>
              </w:tabs>
              <w:spacing w:after="0" w:line="240" w:lineRule="auto"/>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w:t>
            </w:r>
            <w:r w:rsidRPr="00226F69">
              <w:rPr>
                <w:rFonts w:ascii="Times New Roman" w:hAnsi="Times New Roman" w:cs="Times New Roman"/>
                <w:sz w:val="24"/>
                <w:szCs w:val="24"/>
                <w:lang w:val="bg-BG"/>
              </w:rPr>
              <w:tab/>
              <w:t>Поддръжка и хостинг (24 месеца) – 20 000 евро</w:t>
            </w:r>
          </w:p>
        </w:tc>
      </w:tr>
      <w:tr w:rsidR="00226F69" w:rsidRPr="00226F69" w14:paraId="66066A45" w14:textId="77777777" w:rsidTr="00AD7CD9">
        <w:tc>
          <w:tcPr>
            <w:tcW w:w="7088" w:type="dxa"/>
            <w:shd w:val="clear" w:color="auto" w:fill="E7E6E6"/>
          </w:tcPr>
          <w:p w14:paraId="034F3C79" w14:textId="77777777" w:rsidR="0039277A" w:rsidRPr="00226F69" w:rsidRDefault="0039277A" w:rsidP="0039277A">
            <w:pPr>
              <w:tabs>
                <w:tab w:val="left" w:pos="0"/>
                <w:tab w:val="left" w:pos="426"/>
                <w:tab w:val="left" w:pos="567"/>
              </w:tabs>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Общ размер:</w:t>
            </w:r>
          </w:p>
        </w:tc>
        <w:tc>
          <w:tcPr>
            <w:tcW w:w="2977" w:type="dxa"/>
            <w:shd w:val="clear" w:color="auto" w:fill="E7E6E6"/>
          </w:tcPr>
          <w:p w14:paraId="11CFA555" w14:textId="104E197D" w:rsidR="0039277A" w:rsidRPr="00226F69" w:rsidRDefault="008D6129" w:rsidP="0039277A">
            <w:pPr>
              <w:tabs>
                <w:tab w:val="left" w:pos="0"/>
                <w:tab w:val="left" w:pos="426"/>
                <w:tab w:val="left" w:pos="567"/>
              </w:tabs>
              <w:spacing w:after="0" w:line="360" w:lineRule="auto"/>
              <w:ind w:firstLine="425"/>
              <w:jc w:val="center"/>
              <w:rPr>
                <w:rFonts w:ascii="Times New Roman" w:hAnsi="Times New Roman" w:cs="Times New Roman"/>
                <w:b/>
                <w:sz w:val="24"/>
                <w:szCs w:val="24"/>
                <w:lang w:val="bg-BG"/>
              </w:rPr>
            </w:pPr>
            <w:r w:rsidRPr="00226F69">
              <w:rPr>
                <w:rFonts w:ascii="Times New Roman" w:hAnsi="Times New Roman" w:cs="Times New Roman"/>
                <w:b/>
                <w:bCs/>
                <w:sz w:val="24"/>
                <w:szCs w:val="24"/>
                <w:lang w:val="bg-BG"/>
              </w:rPr>
              <w:t>6</w:t>
            </w:r>
            <w:r w:rsidR="0039277A" w:rsidRPr="00226F69">
              <w:rPr>
                <w:rFonts w:ascii="Times New Roman" w:hAnsi="Times New Roman" w:cs="Times New Roman"/>
                <w:b/>
                <w:bCs/>
                <w:sz w:val="24"/>
                <w:szCs w:val="24"/>
                <w:lang w:val="bg-BG"/>
              </w:rPr>
              <w:t xml:space="preserve"> 010 000 </w:t>
            </w:r>
            <w:r w:rsidR="00255751" w:rsidRPr="00226F69">
              <w:rPr>
                <w:rFonts w:ascii="Times New Roman" w:hAnsi="Times New Roman" w:cs="Times New Roman"/>
                <w:b/>
                <w:bCs/>
                <w:sz w:val="24"/>
                <w:szCs w:val="24"/>
                <w:lang w:val="bg-BG"/>
              </w:rPr>
              <w:t>евро</w:t>
            </w:r>
          </w:p>
        </w:tc>
      </w:tr>
    </w:tbl>
    <w:p w14:paraId="56C9DD9C" w14:textId="77777777" w:rsidR="005545B2" w:rsidRPr="00226F69" w:rsidRDefault="005545B2" w:rsidP="005545B2">
      <w:pPr>
        <w:spacing w:after="0" w:line="360" w:lineRule="auto"/>
        <w:jc w:val="both"/>
        <w:rPr>
          <w:rFonts w:ascii="Times New Roman" w:hAnsi="Times New Roman" w:cs="Times New Roman"/>
          <w:b/>
          <w:bCs/>
          <w:sz w:val="24"/>
          <w:szCs w:val="24"/>
          <w:lang w:val="bg-BG"/>
        </w:rPr>
      </w:pPr>
    </w:p>
    <w:p w14:paraId="19477EF1" w14:textId="77777777" w:rsidR="005545B2" w:rsidRPr="00226F69" w:rsidRDefault="005545B2" w:rsidP="005545B2">
      <w:pPr>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7. ДОПУСТИМИ КАНДИДАТИ</w:t>
      </w:r>
    </w:p>
    <w:p w14:paraId="4382AD63" w14:textId="1716108A" w:rsidR="00C7024F" w:rsidRPr="00226F69" w:rsidRDefault="005545B2" w:rsidP="006A0D0D">
      <w:pPr>
        <w:widowControl w:val="0"/>
        <w:tabs>
          <w:tab w:val="left" w:pos="270"/>
          <w:tab w:val="left" w:pos="450"/>
        </w:tabs>
        <w:autoSpaceDE w:val="0"/>
        <w:autoSpaceDN w:val="0"/>
        <w:adjustRightInd w:val="0"/>
        <w:spacing w:line="360" w:lineRule="auto"/>
        <w:contextualSpacing/>
        <w:jc w:val="both"/>
        <w:rPr>
          <w:rFonts w:ascii="Times New Roman" w:eastAsia="Times New Roman" w:hAnsi="Times New Roman" w:cs="Times New Roman"/>
          <w:bCs/>
          <w:i/>
          <w:iCs/>
          <w:sz w:val="24"/>
          <w:szCs w:val="24"/>
          <w:lang w:val="bg-BG"/>
        </w:rPr>
      </w:pPr>
      <w:r w:rsidRPr="00226F69">
        <w:rPr>
          <w:rFonts w:ascii="Times New Roman" w:hAnsi="Times New Roman" w:cs="Times New Roman"/>
          <w:b/>
          <w:sz w:val="24"/>
          <w:szCs w:val="24"/>
          <w:lang w:val="bg-BG"/>
        </w:rPr>
        <w:t xml:space="preserve">7.1. </w:t>
      </w:r>
      <w:r w:rsidRPr="00226F69">
        <w:rPr>
          <w:rFonts w:ascii="Times New Roman" w:hAnsi="Times New Roman" w:cs="Times New Roman"/>
          <w:b/>
          <w:sz w:val="24"/>
          <w:szCs w:val="24"/>
          <w:lang w:val="bg-BG"/>
        </w:rPr>
        <w:tab/>
      </w:r>
      <w:r w:rsidR="00C7024F" w:rsidRPr="00226F69">
        <w:rPr>
          <w:rFonts w:ascii="Times New Roman" w:eastAsia="Times New Roman" w:hAnsi="Times New Roman" w:cs="Times New Roman"/>
          <w:b/>
          <w:sz w:val="24"/>
          <w:szCs w:val="24"/>
          <w:lang w:val="bg-BG"/>
        </w:rPr>
        <w:t>Модул 1</w:t>
      </w:r>
      <w:r w:rsidR="001B214B" w:rsidRPr="00226F69">
        <w:rPr>
          <w:rFonts w:ascii="Times New Roman" w:eastAsia="Times New Roman" w:hAnsi="Times New Roman" w:cs="Times New Roman"/>
          <w:b/>
          <w:sz w:val="24"/>
          <w:szCs w:val="24"/>
          <w:lang w:val="bg-BG"/>
        </w:rPr>
        <w:t xml:space="preserve"> </w:t>
      </w:r>
      <w:r w:rsidR="001B214B" w:rsidRPr="00226F69">
        <w:rPr>
          <w:rFonts w:ascii="Times New Roman" w:eastAsia="Times New Roman" w:hAnsi="Times New Roman" w:cs="Times New Roman"/>
          <w:b/>
          <w:sz w:val="24"/>
          <w:szCs w:val="24"/>
          <w:lang w:val="bg-BG" w:eastAsia="bg-BG"/>
        </w:rPr>
        <w:t>„</w:t>
      </w:r>
      <w:r w:rsidR="000F4889" w:rsidRPr="00226F69">
        <w:rPr>
          <w:rFonts w:ascii="Times New Roman" w:eastAsia="Times New Roman" w:hAnsi="Times New Roman" w:cs="Times New Roman"/>
          <w:b/>
          <w:sz w:val="24"/>
          <w:szCs w:val="24"/>
          <w:lang w:val="bg-BG" w:eastAsia="bg-BG"/>
        </w:rPr>
        <w:t>Съвременна среда за качествено обучение по хуманитарни науки, по география и икономика и по технологии и предприемачество“</w:t>
      </w:r>
      <w:r w:rsidR="00F77364" w:rsidRPr="00226F69">
        <w:rPr>
          <w:rFonts w:ascii="Times New Roman" w:eastAsia="Times New Roman" w:hAnsi="Times New Roman" w:cs="Times New Roman"/>
          <w:b/>
          <w:sz w:val="24"/>
          <w:szCs w:val="24"/>
          <w:lang w:val="bg-BG" w:eastAsia="bg-BG"/>
        </w:rPr>
        <w:t>:</w:t>
      </w:r>
    </w:p>
    <w:p w14:paraId="1E6A9AA8" w14:textId="77777777" w:rsidR="00425333" w:rsidRPr="00226F69" w:rsidRDefault="00DC61C9" w:rsidP="00425333">
      <w:pPr>
        <w:tabs>
          <w:tab w:val="left" w:pos="0"/>
          <w:tab w:val="left" w:pos="426"/>
          <w:tab w:val="left" w:pos="567"/>
        </w:tabs>
        <w:spacing w:after="0" w:line="360" w:lineRule="auto"/>
        <w:jc w:val="both"/>
        <w:rPr>
          <w:rFonts w:ascii="Times New Roman" w:eastAsia="Times New Roman" w:hAnsi="Times New Roman" w:cs="Times New Roman"/>
          <w:bCs/>
          <w:sz w:val="24"/>
          <w:szCs w:val="24"/>
          <w:u w:val="single"/>
          <w:lang w:val="bg-BG" w:eastAsia="bg-BG"/>
        </w:rPr>
      </w:pPr>
      <w:r w:rsidRPr="00226F69">
        <w:rPr>
          <w:rFonts w:ascii="Times New Roman" w:eastAsia="Times New Roman" w:hAnsi="Times New Roman" w:cs="Times New Roman"/>
          <w:b/>
          <w:sz w:val="24"/>
          <w:szCs w:val="24"/>
          <w:lang w:val="bg-BG" w:eastAsia="bg-BG"/>
        </w:rPr>
        <w:tab/>
      </w:r>
      <w:r w:rsidR="00425333" w:rsidRPr="00226F69">
        <w:rPr>
          <w:rFonts w:ascii="Times New Roman" w:eastAsia="Times New Roman" w:hAnsi="Times New Roman" w:cs="Times New Roman"/>
          <w:bCs/>
          <w:i/>
          <w:iCs/>
          <w:sz w:val="24"/>
          <w:szCs w:val="24"/>
          <w:lang w:val="bg-BG" w:eastAsia="bg-BG"/>
        </w:rPr>
        <w:t>Дейност 1:</w:t>
      </w:r>
      <w:r w:rsidR="00425333" w:rsidRPr="00226F69">
        <w:rPr>
          <w:rFonts w:ascii="Times New Roman" w:eastAsia="Times New Roman" w:hAnsi="Times New Roman" w:cs="Times New Roman"/>
          <w:b/>
          <w:sz w:val="24"/>
          <w:szCs w:val="24"/>
          <w:lang w:val="bg-BG" w:eastAsia="bg-BG"/>
        </w:rPr>
        <w:t xml:space="preserve"> </w:t>
      </w:r>
      <w:r w:rsidR="00425333" w:rsidRPr="00226F69">
        <w:rPr>
          <w:rFonts w:ascii="Times New Roman" w:eastAsia="Times New Roman" w:hAnsi="Times New Roman" w:cs="Times New Roman"/>
          <w:bCs/>
          <w:sz w:val="24"/>
          <w:szCs w:val="24"/>
          <w:u w:val="single"/>
          <w:lang w:val="bg-BG" w:eastAsia="bg-BG"/>
        </w:rPr>
        <w:t>Модернизиране на училищната среда за ефективен учебен процес</w:t>
      </w:r>
    </w:p>
    <w:p w14:paraId="7ABBDF17" w14:textId="37524B57" w:rsidR="00425333" w:rsidRPr="00226F69" w:rsidRDefault="00425333" w:rsidP="00425333">
      <w:pPr>
        <w:widowControl w:val="0"/>
        <w:autoSpaceDE w:val="0"/>
        <w:autoSpaceDN w:val="0"/>
        <w:adjustRightInd w:val="0"/>
        <w:spacing w:after="0" w:line="360" w:lineRule="auto"/>
        <w:contextualSpacing/>
        <w:jc w:val="both"/>
        <w:rPr>
          <w:rFonts w:ascii="Times New Roman" w:eastAsia="Times New Roman" w:hAnsi="Times New Roman" w:cs="Times New Roman"/>
          <w:bCs/>
          <w:sz w:val="24"/>
          <w:szCs w:val="24"/>
          <w:lang w:val="bg-BG"/>
        </w:rPr>
      </w:pPr>
      <w:r w:rsidRPr="00226F69">
        <w:rPr>
          <w:rFonts w:ascii="Times New Roman" w:eastAsia="Times New Roman" w:hAnsi="Times New Roman" w:cs="Times New Roman"/>
          <w:bCs/>
          <w:sz w:val="24"/>
          <w:szCs w:val="24"/>
          <w:lang w:val="bg-BG"/>
        </w:rPr>
        <w:tab/>
      </w:r>
      <w:r w:rsidR="008526BF" w:rsidRPr="00226F69">
        <w:rPr>
          <w:rFonts w:ascii="Times New Roman" w:eastAsia="Times New Roman" w:hAnsi="Times New Roman" w:cs="Times New Roman"/>
          <w:bCs/>
          <w:sz w:val="24"/>
          <w:szCs w:val="24"/>
          <w:lang w:val="bg-BG"/>
        </w:rPr>
        <w:t xml:space="preserve">Държавни, общински и духовни училища </w:t>
      </w:r>
      <w:r w:rsidRPr="00226F69">
        <w:rPr>
          <w:rFonts w:ascii="Times New Roman" w:eastAsia="Times New Roman" w:hAnsi="Times New Roman" w:cs="Times New Roman"/>
          <w:bCs/>
          <w:sz w:val="24"/>
          <w:szCs w:val="24"/>
          <w:lang w:val="bg-BG"/>
        </w:rPr>
        <w:t>и центрове за специална образователна подкрепа (ЦСОП) в системата на училищното образование на територията на Република България, които не са класирани за финансиране през 2023, 2024 и 2025 година.</w:t>
      </w:r>
    </w:p>
    <w:p w14:paraId="146A812D" w14:textId="5E8C8943" w:rsidR="00425333" w:rsidRPr="00226F69" w:rsidRDefault="00F65306" w:rsidP="00425333">
      <w:pPr>
        <w:widowControl w:val="0"/>
        <w:autoSpaceDE w:val="0"/>
        <w:autoSpaceDN w:val="0"/>
        <w:adjustRightInd w:val="0"/>
        <w:spacing w:after="0" w:line="360" w:lineRule="auto"/>
        <w:contextualSpacing/>
        <w:jc w:val="both"/>
        <w:rPr>
          <w:rFonts w:ascii="Times New Roman" w:eastAsia="Times New Roman" w:hAnsi="Times New Roman" w:cs="Times New Roman"/>
          <w:bCs/>
          <w:sz w:val="24"/>
          <w:szCs w:val="24"/>
          <w:lang w:val="bg-BG"/>
        </w:rPr>
      </w:pPr>
      <w:r w:rsidRPr="00226F69">
        <w:rPr>
          <w:rFonts w:ascii="Times New Roman" w:eastAsia="Times New Roman" w:hAnsi="Times New Roman" w:cs="Times New Roman"/>
          <w:b/>
          <w:sz w:val="24"/>
          <w:szCs w:val="24"/>
          <w:lang w:val="bg-BG" w:eastAsia="bg-BG"/>
        </w:rPr>
        <w:tab/>
      </w:r>
      <w:r w:rsidR="00425333" w:rsidRPr="00226F69">
        <w:rPr>
          <w:rFonts w:ascii="Times New Roman" w:eastAsia="Times New Roman" w:hAnsi="Times New Roman" w:cs="Times New Roman"/>
          <w:bCs/>
          <w:i/>
          <w:iCs/>
          <w:sz w:val="24"/>
          <w:szCs w:val="24"/>
          <w:lang w:val="bg-BG" w:eastAsia="bg-BG"/>
        </w:rPr>
        <w:t>Дейност 2:</w:t>
      </w:r>
      <w:r w:rsidR="00425333" w:rsidRPr="00226F69">
        <w:rPr>
          <w:rFonts w:ascii="Times New Roman" w:eastAsia="Times New Roman" w:hAnsi="Times New Roman" w:cs="Times New Roman"/>
          <w:bCs/>
          <w:sz w:val="24"/>
          <w:szCs w:val="24"/>
          <w:lang w:val="bg-BG" w:eastAsia="bg-BG"/>
        </w:rPr>
        <w:t xml:space="preserve"> </w:t>
      </w:r>
      <w:r w:rsidR="00425333" w:rsidRPr="00226F69">
        <w:rPr>
          <w:rFonts w:ascii="Times New Roman" w:eastAsia="Times New Roman" w:hAnsi="Times New Roman" w:cs="Times New Roman"/>
          <w:bCs/>
          <w:sz w:val="24"/>
          <w:szCs w:val="24"/>
          <w:u w:val="single"/>
          <w:lang w:val="bg-BG" w:eastAsia="bg-BG"/>
        </w:rPr>
        <w:t>Създаване на Център за хуманитарни науки</w:t>
      </w:r>
    </w:p>
    <w:p w14:paraId="54EA4CB9" w14:textId="507AAFFF" w:rsidR="00425333" w:rsidRPr="00226F69" w:rsidRDefault="00F65306" w:rsidP="00425333">
      <w:pPr>
        <w:widowControl w:val="0"/>
        <w:autoSpaceDE w:val="0"/>
        <w:autoSpaceDN w:val="0"/>
        <w:adjustRightInd w:val="0"/>
        <w:spacing w:after="0" w:line="360" w:lineRule="auto"/>
        <w:contextualSpacing/>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bCs/>
          <w:sz w:val="24"/>
          <w:szCs w:val="24"/>
          <w:lang w:val="bg-BG"/>
        </w:rPr>
        <w:tab/>
      </w:r>
      <w:r w:rsidR="00425333" w:rsidRPr="00226F69">
        <w:rPr>
          <w:rFonts w:ascii="Times New Roman" w:eastAsia="Times New Roman" w:hAnsi="Times New Roman" w:cs="Times New Roman"/>
          <w:bCs/>
          <w:sz w:val="24"/>
          <w:szCs w:val="24"/>
          <w:lang w:val="bg-BG"/>
        </w:rPr>
        <w:t>Държавни и общински училища</w:t>
      </w:r>
      <w:r w:rsidR="00425333" w:rsidRPr="00226F69">
        <w:rPr>
          <w:rFonts w:ascii="Times New Roman" w:eastAsia="Times New Roman" w:hAnsi="Times New Roman" w:cs="Times New Roman"/>
          <w:sz w:val="24"/>
          <w:szCs w:val="24"/>
          <w:lang w:val="bg-BG" w:eastAsia="bg-BG"/>
        </w:rPr>
        <w:t xml:space="preserve">, класирани през 2023 и/или 2024 година, вкл. училища, класирани през 2025 година </w:t>
      </w:r>
      <w:r w:rsidR="00425333" w:rsidRPr="00226F69">
        <w:rPr>
          <w:rFonts w:ascii="Times New Roman" w:eastAsia="Times New Roman" w:hAnsi="Times New Roman" w:cs="Times New Roman"/>
          <w:b/>
          <w:bCs/>
          <w:sz w:val="24"/>
          <w:szCs w:val="24"/>
          <w:lang w:val="bg-BG" w:eastAsia="bg-BG"/>
        </w:rPr>
        <w:t xml:space="preserve">по дейност „Модернизиране на училищната среда за ефективен </w:t>
      </w:r>
      <w:r w:rsidR="00425333" w:rsidRPr="00226F69">
        <w:rPr>
          <w:rFonts w:ascii="Times New Roman" w:eastAsia="Times New Roman" w:hAnsi="Times New Roman" w:cs="Times New Roman"/>
          <w:b/>
          <w:bCs/>
          <w:sz w:val="24"/>
          <w:szCs w:val="24"/>
          <w:lang w:val="bg-BG" w:eastAsia="bg-BG"/>
        </w:rPr>
        <w:lastRenderedPageBreak/>
        <w:t>учебен процес“ от модула</w:t>
      </w:r>
      <w:r w:rsidR="00425333" w:rsidRPr="00226F69">
        <w:rPr>
          <w:rFonts w:ascii="Times New Roman" w:eastAsia="Times New Roman" w:hAnsi="Times New Roman" w:cs="Times New Roman"/>
          <w:sz w:val="24"/>
          <w:szCs w:val="24"/>
          <w:lang w:val="bg-BG" w:eastAsia="bg-BG"/>
        </w:rPr>
        <w:t>, които са обзавели/оборудвали със средства от модула два и повече учебни кабинета/класни стаи по хуманитарни науки (</w:t>
      </w:r>
      <w:r w:rsidR="00425333" w:rsidRPr="00226F69">
        <w:rPr>
          <w:rFonts w:ascii="Times New Roman" w:eastAsia="Times New Roman" w:hAnsi="Times New Roman" w:cs="Times New Roman"/>
          <w:i/>
          <w:iCs/>
          <w:sz w:val="24"/>
          <w:szCs w:val="24"/>
          <w:lang w:val="bg-BG" w:eastAsia="bg-BG"/>
        </w:rPr>
        <w:t>български език и литература, чужди езици, история и цивилизации, философия</w:t>
      </w:r>
      <w:r w:rsidR="00425333" w:rsidRPr="00226F69">
        <w:rPr>
          <w:rFonts w:ascii="Times New Roman" w:eastAsia="Times New Roman" w:hAnsi="Times New Roman" w:cs="Times New Roman"/>
          <w:sz w:val="24"/>
          <w:szCs w:val="24"/>
          <w:lang w:val="bg-BG" w:eastAsia="bg-BG"/>
        </w:rPr>
        <w:t xml:space="preserve">). </w:t>
      </w:r>
    </w:p>
    <w:p w14:paraId="3B8E49F2" w14:textId="0DBEAF9E" w:rsidR="00425333" w:rsidRPr="00226F69" w:rsidRDefault="00F65306" w:rsidP="00425333">
      <w:pPr>
        <w:widowControl w:val="0"/>
        <w:autoSpaceDE w:val="0"/>
        <w:autoSpaceDN w:val="0"/>
        <w:adjustRightInd w:val="0"/>
        <w:spacing w:after="0" w:line="360" w:lineRule="auto"/>
        <w:contextualSpacing/>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b/>
          <w:bCs/>
          <w:sz w:val="24"/>
          <w:szCs w:val="24"/>
          <w:lang w:val="bg-BG" w:eastAsia="bg-BG"/>
        </w:rPr>
        <w:tab/>
      </w:r>
      <w:r w:rsidR="00425333" w:rsidRPr="00226F69">
        <w:rPr>
          <w:rFonts w:ascii="Times New Roman" w:eastAsia="Times New Roman" w:hAnsi="Times New Roman" w:cs="Times New Roman"/>
          <w:b/>
          <w:bCs/>
          <w:sz w:val="24"/>
          <w:szCs w:val="24"/>
          <w:lang w:val="bg-BG" w:eastAsia="bg-BG"/>
        </w:rPr>
        <w:t>За участие се допускат и училища</w:t>
      </w:r>
      <w:r w:rsidR="00425333" w:rsidRPr="00226F69">
        <w:rPr>
          <w:rFonts w:ascii="Times New Roman" w:eastAsia="Times New Roman" w:hAnsi="Times New Roman" w:cs="Times New Roman"/>
          <w:sz w:val="24"/>
          <w:szCs w:val="24"/>
          <w:lang w:val="bg-BG" w:eastAsia="bg-BG"/>
        </w:rPr>
        <w:t xml:space="preserve"> – държавни и общински, обзавели/оборудвали в предходните издания на модула един учебен кабинет/класна стая по хуманитарни науки и обзавели/оборудвали един/повече от един учебни кабинети по хуманитарни науки, изградени със средства от бюджета на училището/от други източници на финансиране.</w:t>
      </w:r>
    </w:p>
    <w:p w14:paraId="5CB7A29A" w14:textId="6763FC0A" w:rsidR="00425333" w:rsidRPr="00226F69" w:rsidRDefault="00F65306" w:rsidP="00425333">
      <w:pPr>
        <w:widowControl w:val="0"/>
        <w:autoSpaceDE w:val="0"/>
        <w:autoSpaceDN w:val="0"/>
        <w:adjustRightInd w:val="0"/>
        <w:spacing w:after="0" w:line="360" w:lineRule="auto"/>
        <w:contextualSpacing/>
        <w:jc w:val="both"/>
        <w:rPr>
          <w:rFonts w:ascii="Times New Roman" w:eastAsia="Times New Roman" w:hAnsi="Times New Roman" w:cs="Times New Roman"/>
          <w:bCs/>
          <w:sz w:val="24"/>
          <w:szCs w:val="24"/>
          <w:lang w:val="bg-BG" w:eastAsia="bg-BG"/>
        </w:rPr>
      </w:pPr>
      <w:r w:rsidRPr="00226F69">
        <w:rPr>
          <w:rFonts w:ascii="Times New Roman" w:eastAsia="Times New Roman" w:hAnsi="Times New Roman" w:cs="Times New Roman"/>
          <w:b/>
          <w:bCs/>
          <w:sz w:val="24"/>
          <w:szCs w:val="24"/>
          <w:lang w:val="bg-BG" w:eastAsia="bg-BG"/>
        </w:rPr>
        <w:tab/>
      </w:r>
      <w:r w:rsidR="00425333" w:rsidRPr="00226F69">
        <w:rPr>
          <w:rFonts w:ascii="Times New Roman" w:eastAsia="Times New Roman" w:hAnsi="Times New Roman" w:cs="Times New Roman"/>
          <w:b/>
          <w:bCs/>
          <w:sz w:val="24"/>
          <w:szCs w:val="24"/>
          <w:lang w:val="bg-BG" w:eastAsia="bg-BG"/>
        </w:rPr>
        <w:t>За участие не се допускат</w:t>
      </w:r>
      <w:r w:rsidR="00425333" w:rsidRPr="00226F69">
        <w:rPr>
          <w:rFonts w:ascii="Times New Roman" w:eastAsia="Times New Roman" w:hAnsi="Times New Roman" w:cs="Times New Roman"/>
          <w:sz w:val="24"/>
          <w:szCs w:val="24"/>
          <w:lang w:val="bg-BG" w:eastAsia="bg-BG"/>
        </w:rPr>
        <w:t xml:space="preserve"> </w:t>
      </w:r>
      <w:r w:rsidR="00425333" w:rsidRPr="00226F69">
        <w:rPr>
          <w:rFonts w:ascii="Times New Roman" w:eastAsia="Times New Roman" w:hAnsi="Times New Roman" w:cs="Times New Roman"/>
          <w:b/>
          <w:bCs/>
          <w:sz w:val="24"/>
          <w:szCs w:val="24"/>
          <w:lang w:val="bg-BG" w:eastAsia="bg-BG"/>
        </w:rPr>
        <w:t xml:space="preserve">училища, </w:t>
      </w:r>
      <w:r w:rsidR="00425333" w:rsidRPr="00226F69">
        <w:rPr>
          <w:rFonts w:ascii="Times New Roman" w:eastAsia="Times New Roman" w:hAnsi="Times New Roman" w:cs="Times New Roman"/>
          <w:sz w:val="24"/>
          <w:szCs w:val="24"/>
          <w:lang w:val="bg-BG" w:eastAsia="bg-BG"/>
        </w:rPr>
        <w:t>класирани през 2025 година по дейност „Създаване на Център за хуманитарни науки“ по модула.</w:t>
      </w:r>
    </w:p>
    <w:p w14:paraId="34B6E37F" w14:textId="0BE5D80C" w:rsidR="005545B2" w:rsidRPr="00226F69" w:rsidRDefault="005545B2" w:rsidP="00425333">
      <w:pPr>
        <w:tabs>
          <w:tab w:val="left" w:pos="0"/>
        </w:tabs>
        <w:spacing w:after="0" w:line="360" w:lineRule="auto"/>
        <w:jc w:val="both"/>
        <w:rPr>
          <w:rFonts w:ascii="Times New Roman" w:eastAsia="Times New Roman" w:hAnsi="Times New Roman" w:cs="Times New Roman"/>
          <w:bCs/>
          <w:sz w:val="24"/>
          <w:szCs w:val="24"/>
          <w:lang w:val="bg-BG"/>
        </w:rPr>
      </w:pPr>
    </w:p>
    <w:p w14:paraId="20EB4D34" w14:textId="44852B9D" w:rsidR="00FD2551" w:rsidRPr="00226F69" w:rsidRDefault="005545B2" w:rsidP="00FD2551">
      <w:pPr>
        <w:widowControl w:val="0"/>
        <w:tabs>
          <w:tab w:val="left" w:pos="450"/>
        </w:tabs>
        <w:autoSpaceDE w:val="0"/>
        <w:autoSpaceDN w:val="0"/>
        <w:adjustRightInd w:val="0"/>
        <w:spacing w:after="0" w:line="360" w:lineRule="auto"/>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 xml:space="preserve">7.2. </w:t>
      </w:r>
      <w:r w:rsidRPr="00226F69">
        <w:rPr>
          <w:rFonts w:ascii="Times New Roman" w:hAnsi="Times New Roman" w:cs="Times New Roman"/>
          <w:b/>
          <w:bCs/>
          <w:sz w:val="24"/>
          <w:szCs w:val="24"/>
          <w:lang w:val="bg-BG"/>
        </w:rPr>
        <w:tab/>
      </w:r>
      <w:r w:rsidR="00FD2551" w:rsidRPr="00226F69">
        <w:rPr>
          <w:rFonts w:ascii="Times New Roman" w:hAnsi="Times New Roman" w:cs="Times New Roman"/>
          <w:b/>
          <w:bCs/>
          <w:sz w:val="24"/>
          <w:szCs w:val="24"/>
          <w:lang w:val="bg-BG"/>
        </w:rPr>
        <w:t>Модул 2 „</w:t>
      </w:r>
      <w:r w:rsidR="00FD2551" w:rsidRPr="00226F69">
        <w:rPr>
          <w:rFonts w:ascii="Times New Roman" w:eastAsia="Times New Roman" w:hAnsi="Times New Roman" w:cs="Times New Roman"/>
          <w:b/>
          <w:bCs/>
          <w:sz w:val="24"/>
          <w:szCs w:val="24"/>
          <w:lang w:val="bg-BG" w:eastAsia="bg-BG"/>
        </w:rPr>
        <w:t>Подкрепа на децата и учениците за работа в НДД и в ЦПЛР</w:t>
      </w:r>
      <w:r w:rsidR="00FD2551" w:rsidRPr="00226F69">
        <w:rPr>
          <w:rFonts w:ascii="Times New Roman" w:hAnsi="Times New Roman" w:cs="Times New Roman"/>
          <w:b/>
          <w:bCs/>
          <w:sz w:val="24"/>
          <w:szCs w:val="24"/>
          <w:lang w:val="bg-BG"/>
        </w:rPr>
        <w:t>“</w:t>
      </w:r>
      <w:r w:rsidR="00F77364" w:rsidRPr="00226F69">
        <w:rPr>
          <w:rFonts w:ascii="Times New Roman" w:hAnsi="Times New Roman" w:cs="Times New Roman"/>
          <w:b/>
          <w:bCs/>
          <w:sz w:val="24"/>
          <w:szCs w:val="24"/>
          <w:lang w:val="bg-BG"/>
        </w:rPr>
        <w:t>:</w:t>
      </w:r>
    </w:p>
    <w:p w14:paraId="7DFD8440" w14:textId="77777777" w:rsidR="00FD2551" w:rsidRPr="00226F69" w:rsidRDefault="00FD2551" w:rsidP="00FD2551">
      <w:pPr>
        <w:widowControl w:val="0"/>
        <w:autoSpaceDE w:val="0"/>
        <w:autoSpaceDN w:val="0"/>
        <w:adjustRightInd w:val="0"/>
        <w:spacing w:after="0" w:line="360" w:lineRule="auto"/>
        <w:ind w:firstLine="720"/>
        <w:jc w:val="both"/>
        <w:rPr>
          <w:rFonts w:ascii="Times New Roman" w:hAnsi="Times New Roman" w:cs="Times New Roman"/>
          <w:bCs/>
          <w:iCs/>
          <w:sz w:val="24"/>
          <w:szCs w:val="24"/>
          <w:lang w:val="bg-BG"/>
        </w:rPr>
      </w:pPr>
      <w:r w:rsidRPr="00226F69">
        <w:rPr>
          <w:rFonts w:ascii="Times New Roman" w:hAnsi="Times New Roman" w:cs="Times New Roman"/>
          <w:bCs/>
          <w:iCs/>
          <w:sz w:val="24"/>
          <w:szCs w:val="24"/>
          <w:lang w:val="bg-BG"/>
        </w:rPr>
        <w:t>Бенефициенти по модула са:</w:t>
      </w:r>
    </w:p>
    <w:p w14:paraId="01C78C95" w14:textId="77777777" w:rsidR="00FD2551" w:rsidRPr="00226F69" w:rsidRDefault="00FD2551" w:rsidP="00255751">
      <w:pPr>
        <w:pStyle w:val="ListParagraph"/>
        <w:widowControl w:val="0"/>
        <w:numPr>
          <w:ilvl w:val="0"/>
          <w:numId w:val="23"/>
        </w:numPr>
        <w:autoSpaceDE w:val="0"/>
        <w:autoSpaceDN w:val="0"/>
        <w:adjustRightInd w:val="0"/>
        <w:spacing w:after="0" w:line="360" w:lineRule="auto"/>
        <w:jc w:val="both"/>
        <w:rPr>
          <w:rFonts w:ascii="Times New Roman" w:hAnsi="Times New Roman" w:cs="Times New Roman"/>
          <w:bCs/>
          <w:iCs/>
          <w:sz w:val="24"/>
          <w:szCs w:val="24"/>
          <w:lang w:val="bg-BG"/>
        </w:rPr>
      </w:pPr>
      <w:r w:rsidRPr="00226F69">
        <w:rPr>
          <w:rFonts w:ascii="Times New Roman" w:hAnsi="Times New Roman" w:cs="Times New Roman"/>
          <w:bCs/>
          <w:iCs/>
          <w:sz w:val="24"/>
          <w:szCs w:val="24"/>
          <w:lang w:val="bg-BG"/>
        </w:rPr>
        <w:t>НДД – специализирано обслужващо звено по чл. 50, ал. 1, т. 2 от ЗПУО</w:t>
      </w:r>
    </w:p>
    <w:p w14:paraId="5F68D105" w14:textId="77777777" w:rsidR="00FD2551" w:rsidRPr="00226F69" w:rsidRDefault="00FD2551" w:rsidP="00255751">
      <w:pPr>
        <w:pStyle w:val="ListParagraph"/>
        <w:widowControl w:val="0"/>
        <w:numPr>
          <w:ilvl w:val="0"/>
          <w:numId w:val="23"/>
        </w:numPr>
        <w:autoSpaceDE w:val="0"/>
        <w:autoSpaceDN w:val="0"/>
        <w:adjustRightInd w:val="0"/>
        <w:spacing w:after="0" w:line="360" w:lineRule="auto"/>
        <w:jc w:val="both"/>
        <w:rPr>
          <w:rFonts w:ascii="Times New Roman" w:hAnsi="Times New Roman" w:cs="Times New Roman"/>
          <w:bCs/>
          <w:iCs/>
          <w:sz w:val="24"/>
          <w:szCs w:val="24"/>
          <w:lang w:val="bg-BG"/>
        </w:rPr>
      </w:pPr>
      <w:r w:rsidRPr="00226F69">
        <w:rPr>
          <w:rFonts w:ascii="Times New Roman" w:hAnsi="Times New Roman" w:cs="Times New Roman"/>
          <w:bCs/>
          <w:iCs/>
          <w:sz w:val="24"/>
          <w:szCs w:val="24"/>
          <w:lang w:val="bg-BG"/>
        </w:rPr>
        <w:t>ЦПЛР по чл. 49, ал. 1, т. 1 – центрове за развитие на интересите, способностите, компетентностите и изявата в областта на науките, технологиите, изкуствата и спорта;</w:t>
      </w:r>
    </w:p>
    <w:p w14:paraId="2F46AA58" w14:textId="149AD78E" w:rsidR="009C13A2" w:rsidRPr="00226F69" w:rsidRDefault="009C13A2" w:rsidP="009C13A2">
      <w:pPr>
        <w:pStyle w:val="ListParagraph"/>
        <w:widowControl w:val="0"/>
        <w:numPr>
          <w:ilvl w:val="0"/>
          <w:numId w:val="23"/>
        </w:numPr>
        <w:autoSpaceDE w:val="0"/>
        <w:autoSpaceDN w:val="0"/>
        <w:adjustRightInd w:val="0"/>
        <w:spacing w:after="0" w:line="360" w:lineRule="auto"/>
        <w:jc w:val="both"/>
        <w:rPr>
          <w:rFonts w:ascii="Times New Roman" w:hAnsi="Times New Roman" w:cs="Times New Roman"/>
          <w:bCs/>
          <w:iCs/>
          <w:sz w:val="24"/>
          <w:szCs w:val="24"/>
          <w:lang w:val="bg-BG"/>
        </w:rPr>
      </w:pPr>
      <w:r w:rsidRPr="00226F69">
        <w:rPr>
          <w:rFonts w:ascii="Times New Roman" w:hAnsi="Times New Roman" w:cs="Times New Roman"/>
          <w:bCs/>
          <w:iCs/>
          <w:sz w:val="24"/>
          <w:szCs w:val="24"/>
          <w:lang w:val="bg-BG"/>
        </w:rPr>
        <w:t xml:space="preserve">ЦПЛР по чл. 49, ал. 1, т. 3 – център за превантивна, диагностична, рехабилитационна, корекционна и </w:t>
      </w:r>
      <w:proofErr w:type="spellStart"/>
      <w:r w:rsidRPr="00226F69">
        <w:rPr>
          <w:rFonts w:ascii="Times New Roman" w:hAnsi="Times New Roman" w:cs="Times New Roman"/>
          <w:bCs/>
          <w:iCs/>
          <w:sz w:val="24"/>
          <w:szCs w:val="24"/>
          <w:lang w:val="bg-BG"/>
        </w:rPr>
        <w:t>ресоциализираща</w:t>
      </w:r>
      <w:proofErr w:type="spellEnd"/>
      <w:r w:rsidRPr="00226F69">
        <w:rPr>
          <w:rFonts w:ascii="Times New Roman" w:hAnsi="Times New Roman" w:cs="Times New Roman"/>
          <w:bCs/>
          <w:iCs/>
          <w:sz w:val="24"/>
          <w:szCs w:val="24"/>
          <w:lang w:val="bg-BG"/>
        </w:rPr>
        <w:t xml:space="preserve"> работа с деца и ученици;</w:t>
      </w:r>
    </w:p>
    <w:p w14:paraId="5327A30E" w14:textId="15E1E85D" w:rsidR="00FD2551" w:rsidRPr="00226F69" w:rsidRDefault="00FD2551" w:rsidP="00255751">
      <w:pPr>
        <w:pStyle w:val="ListParagraph"/>
        <w:widowControl w:val="0"/>
        <w:numPr>
          <w:ilvl w:val="0"/>
          <w:numId w:val="23"/>
        </w:numPr>
        <w:autoSpaceDE w:val="0"/>
        <w:autoSpaceDN w:val="0"/>
        <w:adjustRightInd w:val="0"/>
        <w:spacing w:after="0" w:line="360" w:lineRule="auto"/>
        <w:jc w:val="both"/>
        <w:rPr>
          <w:rFonts w:ascii="Times New Roman" w:hAnsi="Times New Roman" w:cs="Times New Roman"/>
          <w:bCs/>
          <w:iCs/>
          <w:sz w:val="24"/>
          <w:szCs w:val="24"/>
          <w:lang w:val="bg-BG"/>
        </w:rPr>
      </w:pPr>
      <w:r w:rsidRPr="00226F69">
        <w:rPr>
          <w:rFonts w:ascii="Times New Roman" w:hAnsi="Times New Roman" w:cs="Times New Roman"/>
          <w:bCs/>
          <w:iCs/>
          <w:sz w:val="24"/>
          <w:szCs w:val="24"/>
          <w:lang w:val="bg-BG"/>
        </w:rPr>
        <w:t xml:space="preserve">ЦПЛР по чл. 49, ал. 3 – ученическите общежития, чиято дейност не се организира от училища – </w:t>
      </w:r>
      <w:r w:rsidR="007B4326" w:rsidRPr="00226F69">
        <w:rPr>
          <w:rFonts w:ascii="Times New Roman" w:hAnsi="Times New Roman" w:cs="Times New Roman"/>
          <w:bCs/>
          <w:iCs/>
          <w:sz w:val="24"/>
          <w:szCs w:val="24"/>
          <w:lang w:val="bg-BG"/>
        </w:rPr>
        <w:t>д</w:t>
      </w:r>
      <w:r w:rsidRPr="00226F69">
        <w:rPr>
          <w:rFonts w:ascii="Times New Roman" w:hAnsi="Times New Roman" w:cs="Times New Roman"/>
          <w:bCs/>
          <w:iCs/>
          <w:sz w:val="24"/>
          <w:szCs w:val="24"/>
          <w:lang w:val="bg-BG"/>
        </w:rPr>
        <w:t>о класиране не се допускат ЦПЛР по чл. 49, ал. 3, включени в изпълнение на дейности по ПВУ;</w:t>
      </w:r>
    </w:p>
    <w:p w14:paraId="32A732B1" w14:textId="77777777" w:rsidR="00FD2551" w:rsidRPr="00226F69" w:rsidRDefault="00FD2551" w:rsidP="00255751">
      <w:pPr>
        <w:pStyle w:val="ListParagraph"/>
        <w:widowControl w:val="0"/>
        <w:numPr>
          <w:ilvl w:val="0"/>
          <w:numId w:val="23"/>
        </w:numPr>
        <w:autoSpaceDE w:val="0"/>
        <w:autoSpaceDN w:val="0"/>
        <w:adjustRightInd w:val="0"/>
        <w:spacing w:after="0" w:line="360" w:lineRule="auto"/>
        <w:jc w:val="both"/>
        <w:rPr>
          <w:rFonts w:ascii="Times New Roman" w:hAnsi="Times New Roman" w:cs="Times New Roman"/>
          <w:bCs/>
          <w:iCs/>
          <w:sz w:val="24"/>
          <w:szCs w:val="24"/>
          <w:lang w:val="bg-BG"/>
        </w:rPr>
      </w:pPr>
      <w:r w:rsidRPr="00226F69">
        <w:rPr>
          <w:rFonts w:ascii="Times New Roman" w:hAnsi="Times New Roman" w:cs="Times New Roman"/>
          <w:bCs/>
          <w:iCs/>
          <w:sz w:val="24"/>
          <w:szCs w:val="24"/>
          <w:lang w:val="bg-BG"/>
        </w:rPr>
        <w:t>ЦПЛР по чл. 49, ал. 4 - астрономически обсерватории и планетариуми.</w:t>
      </w:r>
    </w:p>
    <w:p w14:paraId="17C6BC61" w14:textId="53508BA3" w:rsidR="005545B2" w:rsidRPr="00226F69" w:rsidRDefault="005545B2" w:rsidP="00FD2551">
      <w:pPr>
        <w:widowControl w:val="0"/>
        <w:tabs>
          <w:tab w:val="left" w:pos="450"/>
        </w:tabs>
        <w:autoSpaceDE w:val="0"/>
        <w:autoSpaceDN w:val="0"/>
        <w:adjustRightInd w:val="0"/>
        <w:spacing w:after="0" w:line="360" w:lineRule="auto"/>
        <w:jc w:val="both"/>
        <w:rPr>
          <w:rFonts w:ascii="Times New Roman" w:hAnsi="Times New Roman" w:cs="Times New Roman"/>
          <w:b/>
          <w:bCs/>
          <w:sz w:val="24"/>
          <w:szCs w:val="24"/>
          <w:lang w:val="bg-BG"/>
        </w:rPr>
      </w:pPr>
    </w:p>
    <w:p w14:paraId="3E358139" w14:textId="43E709B1" w:rsidR="005545B2" w:rsidRPr="00226F69" w:rsidRDefault="005545B2" w:rsidP="002E7BE2">
      <w:pPr>
        <w:widowControl w:val="0"/>
        <w:tabs>
          <w:tab w:val="left" w:pos="450"/>
        </w:tabs>
        <w:autoSpaceDE w:val="0"/>
        <w:autoSpaceDN w:val="0"/>
        <w:adjustRightInd w:val="0"/>
        <w:spacing w:after="0" w:line="360" w:lineRule="auto"/>
        <w:contextualSpacing/>
        <w:jc w:val="both"/>
        <w:rPr>
          <w:rFonts w:ascii="Times New Roman" w:eastAsia="Times New Roman" w:hAnsi="Times New Roman" w:cs="Times New Roman"/>
          <w:b/>
          <w:sz w:val="24"/>
          <w:szCs w:val="24"/>
          <w:lang w:val="bg-BG"/>
        </w:rPr>
      </w:pPr>
      <w:r w:rsidRPr="00226F69">
        <w:rPr>
          <w:rFonts w:ascii="Times New Roman" w:eastAsia="Times New Roman" w:hAnsi="Times New Roman" w:cs="Times New Roman"/>
          <w:b/>
          <w:sz w:val="24"/>
          <w:szCs w:val="24"/>
          <w:lang w:val="bg-BG"/>
        </w:rPr>
        <w:t xml:space="preserve">7.3. </w:t>
      </w:r>
      <w:r w:rsidRPr="00226F69">
        <w:rPr>
          <w:rFonts w:ascii="Times New Roman" w:eastAsia="Times New Roman" w:hAnsi="Times New Roman" w:cs="Times New Roman"/>
          <w:b/>
          <w:sz w:val="24"/>
          <w:szCs w:val="24"/>
          <w:lang w:val="bg-BG"/>
        </w:rPr>
        <w:tab/>
        <w:t>Модул 3 „Създаване на достъпна архитектурна среда“</w:t>
      </w:r>
      <w:r w:rsidR="00F77364" w:rsidRPr="00226F69">
        <w:rPr>
          <w:rFonts w:ascii="Times New Roman" w:eastAsia="Times New Roman" w:hAnsi="Times New Roman" w:cs="Times New Roman"/>
          <w:b/>
          <w:sz w:val="24"/>
          <w:szCs w:val="24"/>
          <w:lang w:val="bg-BG"/>
        </w:rPr>
        <w:t>:</w:t>
      </w:r>
    </w:p>
    <w:p w14:paraId="432FC8CE" w14:textId="77777777" w:rsidR="007B3818" w:rsidRPr="00226F69" w:rsidRDefault="007B3818" w:rsidP="007B3818">
      <w:pPr>
        <w:tabs>
          <w:tab w:val="left" w:pos="0"/>
          <w:tab w:val="left" w:pos="426"/>
          <w:tab w:val="left" w:pos="567"/>
        </w:tabs>
        <w:spacing w:after="0" w:line="360" w:lineRule="auto"/>
        <w:ind w:firstLine="709"/>
        <w:jc w:val="both"/>
        <w:rPr>
          <w:rFonts w:ascii="Times New Roman" w:eastAsia="Times New Roman" w:hAnsi="Times New Roman" w:cs="Times New Roman"/>
          <w:bCs/>
          <w:iCs/>
          <w:sz w:val="24"/>
          <w:szCs w:val="24"/>
          <w:lang w:val="bg-BG" w:eastAsia="bg-BG"/>
        </w:rPr>
      </w:pPr>
      <w:r w:rsidRPr="00226F69">
        <w:rPr>
          <w:rFonts w:ascii="Times New Roman" w:eastAsia="Times New Roman" w:hAnsi="Times New Roman" w:cs="Times New Roman"/>
          <w:bCs/>
          <w:iCs/>
          <w:sz w:val="24"/>
          <w:szCs w:val="24"/>
          <w:lang w:val="bg-BG" w:eastAsia="bg-BG"/>
        </w:rPr>
        <w:t xml:space="preserve">1. Държавните специализирани и неспециализирани училища, финансирани чрез бюджета на Министерството на образованието и науката (МОН), Министерството на културата (МК) и Министерството на младежта и спорта (ММС), държавните центрове за специална образователна подкрепа и специализираните обслужващи звена: регионалните центрове за подкрепа на процеса на приобщаващото образование, Държавният логопедичен център и Националният дворец на децата. </w:t>
      </w:r>
    </w:p>
    <w:p w14:paraId="1B376CAB" w14:textId="77777777" w:rsidR="007B3818" w:rsidRPr="00226F69" w:rsidRDefault="007B3818" w:rsidP="007B3818">
      <w:pPr>
        <w:tabs>
          <w:tab w:val="left" w:pos="0"/>
          <w:tab w:val="left" w:pos="426"/>
          <w:tab w:val="left" w:pos="567"/>
        </w:tabs>
        <w:spacing w:after="0" w:line="360" w:lineRule="auto"/>
        <w:ind w:firstLine="709"/>
        <w:jc w:val="both"/>
        <w:rPr>
          <w:rFonts w:ascii="Times New Roman" w:eastAsia="Times New Roman" w:hAnsi="Times New Roman" w:cs="Times New Roman"/>
          <w:bCs/>
          <w:iCs/>
          <w:sz w:val="24"/>
          <w:szCs w:val="24"/>
          <w:lang w:val="bg-BG" w:eastAsia="bg-BG"/>
        </w:rPr>
      </w:pPr>
      <w:r w:rsidRPr="00226F69">
        <w:rPr>
          <w:rFonts w:ascii="Times New Roman" w:eastAsia="Times New Roman" w:hAnsi="Times New Roman" w:cs="Times New Roman"/>
          <w:bCs/>
          <w:iCs/>
          <w:sz w:val="24"/>
          <w:szCs w:val="24"/>
          <w:lang w:val="bg-BG" w:eastAsia="bg-BG"/>
        </w:rPr>
        <w:t>2. Общинските училища, центровете за подкрепа на личностно развитие и общинските центрове за специална образователна подкрепа, подали заявка по съответния ред. Не е допустимо общини да подават проектни предложения по модула.</w:t>
      </w:r>
    </w:p>
    <w:p w14:paraId="385089D4" w14:textId="77777777" w:rsidR="007B3818" w:rsidRPr="00226F69" w:rsidRDefault="007B3818" w:rsidP="007B3818">
      <w:pPr>
        <w:tabs>
          <w:tab w:val="left" w:pos="0"/>
          <w:tab w:val="left" w:pos="426"/>
          <w:tab w:val="left" w:pos="567"/>
        </w:tabs>
        <w:spacing w:after="0" w:line="360" w:lineRule="auto"/>
        <w:jc w:val="both"/>
        <w:rPr>
          <w:rFonts w:ascii="Times New Roman" w:eastAsia="Times New Roman" w:hAnsi="Times New Roman" w:cs="Times New Roman"/>
          <w:bCs/>
          <w:iCs/>
          <w:sz w:val="24"/>
          <w:szCs w:val="24"/>
          <w:lang w:val="bg-BG" w:eastAsia="bg-BG"/>
        </w:rPr>
      </w:pPr>
      <w:r w:rsidRPr="00226F69">
        <w:rPr>
          <w:rFonts w:ascii="Times New Roman" w:eastAsia="Times New Roman" w:hAnsi="Times New Roman" w:cs="Times New Roman"/>
          <w:bCs/>
          <w:iCs/>
          <w:sz w:val="24"/>
          <w:szCs w:val="24"/>
          <w:lang w:val="bg-BG" w:eastAsia="bg-BG"/>
        </w:rPr>
        <w:lastRenderedPageBreak/>
        <w:tab/>
      </w:r>
      <w:r w:rsidRPr="00226F69">
        <w:rPr>
          <w:rFonts w:ascii="Times New Roman" w:eastAsia="Times New Roman" w:hAnsi="Times New Roman" w:cs="Times New Roman"/>
          <w:bCs/>
          <w:iCs/>
          <w:sz w:val="24"/>
          <w:szCs w:val="24"/>
          <w:lang w:val="bg-BG" w:eastAsia="bg-BG"/>
        </w:rPr>
        <w:tab/>
      </w:r>
      <w:r w:rsidRPr="00226F69">
        <w:rPr>
          <w:rFonts w:ascii="Times New Roman" w:eastAsia="Times New Roman" w:hAnsi="Times New Roman" w:cs="Times New Roman"/>
          <w:bCs/>
          <w:iCs/>
          <w:sz w:val="24"/>
          <w:szCs w:val="24"/>
          <w:lang w:val="bg-BG" w:eastAsia="bg-BG"/>
        </w:rPr>
        <w:tab/>
        <w:t>При кандидатстване по модула не се допускат до класиране проектни предложения на образователни институции, които през предходните години не са използвали по предназначение предоставените им средства по модул „Създаване на достъпна архитектурна среда“.</w:t>
      </w:r>
    </w:p>
    <w:p w14:paraId="3B24ADCF" w14:textId="77777777" w:rsidR="008D6129" w:rsidRPr="00226F69" w:rsidRDefault="008D6129" w:rsidP="00766FAD">
      <w:pPr>
        <w:widowControl w:val="0"/>
        <w:autoSpaceDE w:val="0"/>
        <w:autoSpaceDN w:val="0"/>
        <w:adjustRightInd w:val="0"/>
        <w:spacing w:after="0" w:line="360" w:lineRule="auto"/>
        <w:contextualSpacing/>
        <w:jc w:val="both"/>
        <w:rPr>
          <w:rFonts w:ascii="Times New Roman" w:hAnsi="Times New Roman" w:cs="Times New Roman"/>
          <w:b/>
          <w:bCs/>
          <w:sz w:val="24"/>
          <w:szCs w:val="24"/>
          <w:lang w:val="bg-BG"/>
        </w:rPr>
      </w:pPr>
    </w:p>
    <w:p w14:paraId="543B9BCC" w14:textId="116B951C" w:rsidR="00766FAD" w:rsidRPr="00226F69" w:rsidRDefault="00766FAD" w:rsidP="00766FAD">
      <w:pPr>
        <w:widowControl w:val="0"/>
        <w:autoSpaceDE w:val="0"/>
        <w:autoSpaceDN w:val="0"/>
        <w:adjustRightInd w:val="0"/>
        <w:spacing w:after="0" w:line="360" w:lineRule="auto"/>
        <w:contextualSpacing/>
        <w:jc w:val="both"/>
        <w:rPr>
          <w:rFonts w:ascii="Times New Roman" w:eastAsia="Times New Roman" w:hAnsi="Times New Roman" w:cs="Times New Roman"/>
          <w:sz w:val="24"/>
          <w:szCs w:val="24"/>
          <w:lang w:val="bg-BG"/>
        </w:rPr>
      </w:pPr>
      <w:r w:rsidRPr="00226F69">
        <w:rPr>
          <w:rFonts w:ascii="Times New Roman" w:hAnsi="Times New Roman" w:cs="Times New Roman"/>
          <w:b/>
          <w:bCs/>
          <w:sz w:val="24"/>
          <w:szCs w:val="24"/>
          <w:lang w:val="bg-BG"/>
        </w:rPr>
        <w:t xml:space="preserve">Модул 4 </w:t>
      </w:r>
      <w:r w:rsidRPr="00226F69">
        <w:rPr>
          <w:rFonts w:ascii="Times New Roman" w:eastAsia="Times New Roman" w:hAnsi="Times New Roman" w:cs="Times New Roman"/>
          <w:b/>
          <w:bCs/>
          <w:sz w:val="24"/>
          <w:szCs w:val="24"/>
          <w:lang w:val="bg-BG"/>
        </w:rPr>
        <w:t>„Оборудване за спорт в училище“</w:t>
      </w:r>
      <w:r w:rsidR="00F77364" w:rsidRPr="00226F69">
        <w:rPr>
          <w:rFonts w:ascii="Times New Roman" w:eastAsia="Times New Roman" w:hAnsi="Times New Roman" w:cs="Times New Roman"/>
          <w:b/>
          <w:bCs/>
          <w:sz w:val="24"/>
          <w:szCs w:val="24"/>
          <w:lang w:val="bg-BG"/>
        </w:rPr>
        <w:t>:</w:t>
      </w:r>
      <w:r w:rsidRPr="00226F69">
        <w:rPr>
          <w:rFonts w:ascii="Times New Roman" w:eastAsia="Times New Roman" w:hAnsi="Times New Roman" w:cs="Times New Roman"/>
          <w:sz w:val="24"/>
          <w:szCs w:val="24"/>
          <w:lang w:val="bg-BG"/>
        </w:rPr>
        <w:t xml:space="preserve"> </w:t>
      </w:r>
    </w:p>
    <w:p w14:paraId="0DD4D208" w14:textId="77777777" w:rsidR="00766FAD" w:rsidRPr="00226F69" w:rsidRDefault="00766FAD" w:rsidP="00766FAD">
      <w:pPr>
        <w:widowControl w:val="0"/>
        <w:autoSpaceDE w:val="0"/>
        <w:autoSpaceDN w:val="0"/>
        <w:adjustRightInd w:val="0"/>
        <w:spacing w:after="0" w:line="360" w:lineRule="auto"/>
        <w:ind w:firstLine="709"/>
        <w:contextualSpacing/>
        <w:jc w:val="both"/>
        <w:rPr>
          <w:rFonts w:ascii="Times New Roman" w:eastAsia="Times New Roman" w:hAnsi="Times New Roman" w:cs="Times New Roman"/>
          <w:bCs/>
          <w:iCs/>
          <w:sz w:val="24"/>
          <w:szCs w:val="24"/>
          <w:lang w:val="bg-BG" w:eastAsia="bg-BG"/>
        </w:rPr>
      </w:pPr>
      <w:r w:rsidRPr="00226F69">
        <w:rPr>
          <w:rFonts w:ascii="Times New Roman" w:eastAsia="Times New Roman" w:hAnsi="Times New Roman" w:cs="Times New Roman"/>
          <w:bCs/>
          <w:iCs/>
          <w:sz w:val="24"/>
          <w:szCs w:val="24"/>
          <w:lang w:val="bg-BG" w:eastAsia="bg-BG"/>
        </w:rPr>
        <w:t xml:space="preserve">- Държавни и общински училища. </w:t>
      </w:r>
    </w:p>
    <w:p w14:paraId="77966C33" w14:textId="77777777" w:rsidR="005545B2" w:rsidRPr="00226F69" w:rsidRDefault="005545B2" w:rsidP="005545B2">
      <w:pPr>
        <w:pStyle w:val="ListParagraph"/>
        <w:spacing w:after="0" w:line="360" w:lineRule="auto"/>
        <w:ind w:left="0"/>
        <w:jc w:val="both"/>
        <w:rPr>
          <w:rFonts w:ascii="Times New Roman" w:hAnsi="Times New Roman" w:cs="Times New Roman"/>
          <w:sz w:val="24"/>
          <w:szCs w:val="24"/>
          <w:lang w:val="bg-BG"/>
        </w:rPr>
      </w:pPr>
    </w:p>
    <w:p w14:paraId="58F9E550" w14:textId="6744036C" w:rsidR="00D103C4" w:rsidRPr="00226F69" w:rsidRDefault="008D6129" w:rsidP="00D103C4">
      <w:pPr>
        <w:pStyle w:val="ListParagraph"/>
        <w:spacing w:after="0" w:line="360" w:lineRule="auto"/>
        <w:ind w:left="0"/>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Модул 5</w:t>
      </w:r>
      <w:r w:rsidR="00D103C4" w:rsidRPr="00226F69">
        <w:rPr>
          <w:rFonts w:ascii="Times New Roman" w:hAnsi="Times New Roman" w:cs="Times New Roman"/>
          <w:i/>
          <w:iCs/>
          <w:sz w:val="24"/>
          <w:szCs w:val="24"/>
          <w:lang w:val="bg-BG"/>
        </w:rPr>
        <w:t xml:space="preserve"> </w:t>
      </w:r>
      <w:r w:rsidR="00D103C4" w:rsidRPr="00226F69">
        <w:rPr>
          <w:rFonts w:ascii="Times New Roman" w:hAnsi="Times New Roman" w:cs="Times New Roman"/>
          <w:b/>
          <w:bCs/>
          <w:sz w:val="24"/>
          <w:szCs w:val="24"/>
          <w:lang w:val="bg-BG"/>
        </w:rPr>
        <w:t>„Създаване на електронна платформа за дигитализация на процеса по ранна скринингова оценка и анализ на развитието на тригодишните деца“</w:t>
      </w:r>
      <w:r w:rsidR="00F77364" w:rsidRPr="00226F69">
        <w:rPr>
          <w:rFonts w:ascii="Times New Roman" w:hAnsi="Times New Roman" w:cs="Times New Roman"/>
          <w:b/>
          <w:bCs/>
          <w:sz w:val="24"/>
          <w:szCs w:val="24"/>
          <w:lang w:val="bg-BG"/>
        </w:rPr>
        <w:t>:</w:t>
      </w:r>
    </w:p>
    <w:p w14:paraId="139A4970" w14:textId="6A204072" w:rsidR="008D6129" w:rsidRPr="00226F69" w:rsidRDefault="00D103C4" w:rsidP="00550716">
      <w:pPr>
        <w:pStyle w:val="ListParagraph"/>
        <w:spacing w:after="0" w:line="360" w:lineRule="auto"/>
        <w:ind w:left="0" w:firstLine="72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 Регионален център за подкрепа на процеса на приобщаващото образование – София-град</w:t>
      </w:r>
    </w:p>
    <w:p w14:paraId="73FFBBB2" w14:textId="77777777" w:rsidR="008D6129" w:rsidRPr="00226F69" w:rsidRDefault="008D6129" w:rsidP="005545B2">
      <w:pPr>
        <w:pStyle w:val="ListParagraph"/>
        <w:spacing w:after="0" w:line="360" w:lineRule="auto"/>
        <w:ind w:left="0"/>
        <w:jc w:val="both"/>
        <w:rPr>
          <w:rFonts w:ascii="Times New Roman" w:hAnsi="Times New Roman" w:cs="Times New Roman"/>
          <w:sz w:val="24"/>
          <w:szCs w:val="24"/>
          <w:lang w:val="bg-BG"/>
        </w:rPr>
      </w:pPr>
    </w:p>
    <w:p w14:paraId="60C1C7C7" w14:textId="77777777" w:rsidR="005545B2" w:rsidRPr="00226F69" w:rsidRDefault="005545B2" w:rsidP="005545B2">
      <w:pPr>
        <w:spacing w:after="0" w:line="360" w:lineRule="auto"/>
        <w:jc w:val="both"/>
        <w:rPr>
          <w:rFonts w:ascii="Times New Roman" w:hAnsi="Times New Roman" w:cs="Times New Roman"/>
          <w:i/>
          <w:iCs/>
          <w:sz w:val="24"/>
          <w:szCs w:val="24"/>
          <w:lang w:val="bg-BG"/>
        </w:rPr>
      </w:pPr>
      <w:r w:rsidRPr="00226F69">
        <w:rPr>
          <w:rFonts w:ascii="Times New Roman" w:hAnsi="Times New Roman" w:cs="Times New Roman"/>
          <w:b/>
          <w:bCs/>
          <w:sz w:val="24"/>
          <w:szCs w:val="24"/>
          <w:lang w:val="bg-BG"/>
        </w:rPr>
        <w:t xml:space="preserve">8. СРОК НА ИЗПЪЛНЕНИЕ </w:t>
      </w:r>
    </w:p>
    <w:p w14:paraId="046C0A86" w14:textId="3744458A" w:rsidR="001B214B" w:rsidRPr="00226F69" w:rsidRDefault="005545B2" w:rsidP="00190899">
      <w:pPr>
        <w:widowControl w:val="0"/>
        <w:autoSpaceDE w:val="0"/>
        <w:autoSpaceDN w:val="0"/>
        <w:adjustRightInd w:val="0"/>
        <w:spacing w:after="0" w:line="360" w:lineRule="auto"/>
        <w:jc w:val="both"/>
        <w:rPr>
          <w:rFonts w:ascii="Times New Roman" w:hAnsi="Times New Roman" w:cs="Times New Roman"/>
          <w:bCs/>
          <w:i/>
          <w:iCs/>
          <w:sz w:val="24"/>
          <w:szCs w:val="24"/>
          <w:lang w:val="bg-BG"/>
        </w:rPr>
      </w:pPr>
      <w:r w:rsidRPr="00226F69">
        <w:rPr>
          <w:rFonts w:ascii="Times New Roman" w:hAnsi="Times New Roman" w:cs="Times New Roman"/>
          <w:b/>
          <w:sz w:val="24"/>
          <w:szCs w:val="24"/>
          <w:lang w:val="bg-BG"/>
        </w:rPr>
        <w:t xml:space="preserve">8.1. </w:t>
      </w:r>
      <w:r w:rsidR="007B2427" w:rsidRPr="00226F69">
        <w:rPr>
          <w:rFonts w:ascii="Times New Roman" w:hAnsi="Times New Roman" w:cs="Times New Roman"/>
          <w:b/>
          <w:sz w:val="24"/>
          <w:szCs w:val="24"/>
          <w:lang w:val="bg-BG"/>
        </w:rPr>
        <w:t>Модул 1</w:t>
      </w:r>
      <w:r w:rsidR="001B214B" w:rsidRPr="00226F69">
        <w:rPr>
          <w:rFonts w:ascii="Times New Roman" w:hAnsi="Times New Roman" w:cs="Times New Roman"/>
          <w:b/>
          <w:sz w:val="24"/>
          <w:szCs w:val="24"/>
          <w:lang w:val="bg-BG"/>
        </w:rPr>
        <w:t xml:space="preserve"> </w:t>
      </w:r>
      <w:r w:rsidR="001B214B" w:rsidRPr="00226F69">
        <w:rPr>
          <w:rFonts w:ascii="Times New Roman" w:eastAsia="Times New Roman" w:hAnsi="Times New Roman" w:cs="Times New Roman"/>
          <w:b/>
          <w:sz w:val="24"/>
          <w:szCs w:val="24"/>
          <w:lang w:val="bg-BG" w:eastAsia="bg-BG"/>
        </w:rPr>
        <w:t>„</w:t>
      </w:r>
      <w:r w:rsidR="00B35A23" w:rsidRPr="00226F69">
        <w:rPr>
          <w:rFonts w:ascii="Times New Roman" w:eastAsia="Times New Roman" w:hAnsi="Times New Roman" w:cs="Times New Roman"/>
          <w:b/>
          <w:sz w:val="24"/>
          <w:szCs w:val="24"/>
          <w:lang w:val="bg-BG" w:eastAsia="bg-BG"/>
        </w:rPr>
        <w:t>Съвременна среда за качествено обучение по хуманитарни науки, по география и икономика и по технологии и предприемачество</w:t>
      </w:r>
      <w:r w:rsidR="001B214B" w:rsidRPr="00226F69">
        <w:rPr>
          <w:rFonts w:ascii="Times New Roman" w:eastAsia="Times New Roman" w:hAnsi="Times New Roman" w:cs="Times New Roman"/>
          <w:b/>
          <w:sz w:val="24"/>
          <w:szCs w:val="24"/>
          <w:lang w:val="bg-BG" w:eastAsia="bg-BG"/>
        </w:rPr>
        <w:t>“</w:t>
      </w:r>
      <w:r w:rsidR="00F77364" w:rsidRPr="00226F69">
        <w:rPr>
          <w:rFonts w:ascii="Times New Roman" w:hAnsi="Times New Roman" w:cs="Times New Roman"/>
          <w:bCs/>
          <w:sz w:val="24"/>
          <w:szCs w:val="24"/>
          <w:lang w:val="bg-BG"/>
        </w:rPr>
        <w:t>:</w:t>
      </w:r>
      <w:r w:rsidR="001B214B" w:rsidRPr="00226F69">
        <w:rPr>
          <w:rFonts w:ascii="Times New Roman" w:hAnsi="Times New Roman" w:cs="Times New Roman"/>
          <w:bCs/>
          <w:i/>
          <w:iCs/>
          <w:sz w:val="24"/>
          <w:szCs w:val="24"/>
          <w:lang w:val="bg-BG"/>
        </w:rPr>
        <w:t xml:space="preserve"> </w:t>
      </w:r>
    </w:p>
    <w:p w14:paraId="0970530A" w14:textId="749CA904" w:rsidR="006B552B" w:rsidRPr="00226F69" w:rsidRDefault="006B552B" w:rsidP="00255751">
      <w:pPr>
        <w:pStyle w:val="ListParagraph"/>
        <w:widowControl w:val="0"/>
        <w:numPr>
          <w:ilvl w:val="0"/>
          <w:numId w:val="25"/>
        </w:numPr>
        <w:tabs>
          <w:tab w:val="left" w:pos="990"/>
        </w:tabs>
        <w:autoSpaceDE w:val="0"/>
        <w:autoSpaceDN w:val="0"/>
        <w:adjustRightInd w:val="0"/>
        <w:spacing w:after="0" w:line="360" w:lineRule="auto"/>
        <w:ind w:left="540" w:hanging="180"/>
        <w:jc w:val="both"/>
        <w:rPr>
          <w:rFonts w:ascii="Times New Roman" w:hAnsi="Times New Roman" w:cs="Times New Roman"/>
          <w:bCs/>
          <w:sz w:val="24"/>
          <w:szCs w:val="24"/>
          <w:lang w:val="bg-BG"/>
        </w:rPr>
      </w:pPr>
      <w:r w:rsidRPr="00226F69">
        <w:rPr>
          <w:rFonts w:ascii="Times New Roman" w:hAnsi="Times New Roman" w:cs="Times New Roman"/>
          <w:bCs/>
          <w:sz w:val="24"/>
          <w:szCs w:val="24"/>
          <w:lang w:val="bg-BG"/>
        </w:rPr>
        <w:t>до 10.12.2026 г. – изразходване на финансовите средства</w:t>
      </w:r>
      <w:r w:rsidR="004765AE" w:rsidRPr="00226F69">
        <w:rPr>
          <w:rFonts w:ascii="Times New Roman" w:hAnsi="Times New Roman" w:cs="Times New Roman"/>
          <w:bCs/>
          <w:sz w:val="24"/>
          <w:szCs w:val="24"/>
          <w:lang w:val="bg-BG"/>
        </w:rPr>
        <w:t>;</w:t>
      </w:r>
    </w:p>
    <w:p w14:paraId="2EF82C9D" w14:textId="512C89E9" w:rsidR="005B069D" w:rsidRPr="00226F69" w:rsidRDefault="006E035E" w:rsidP="002855CE">
      <w:pPr>
        <w:widowControl w:val="0"/>
        <w:autoSpaceDE w:val="0"/>
        <w:autoSpaceDN w:val="0"/>
        <w:adjustRightInd w:val="0"/>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sz w:val="24"/>
          <w:szCs w:val="24"/>
          <w:lang w:val="bg-BG"/>
        </w:rPr>
        <w:t xml:space="preserve">8.2. </w:t>
      </w:r>
      <w:r w:rsidR="00190899" w:rsidRPr="00226F69">
        <w:rPr>
          <w:rFonts w:ascii="Times New Roman" w:hAnsi="Times New Roman" w:cs="Times New Roman"/>
          <w:b/>
          <w:bCs/>
          <w:sz w:val="24"/>
          <w:szCs w:val="24"/>
          <w:lang w:val="bg-BG"/>
        </w:rPr>
        <w:t xml:space="preserve">Модул 2 </w:t>
      </w:r>
      <w:r w:rsidR="005B069D" w:rsidRPr="00226F69">
        <w:rPr>
          <w:rFonts w:ascii="Times New Roman" w:hAnsi="Times New Roman" w:cs="Times New Roman"/>
          <w:b/>
          <w:bCs/>
          <w:sz w:val="24"/>
          <w:szCs w:val="24"/>
          <w:lang w:val="bg-BG"/>
        </w:rPr>
        <w:t>„Подкрепа на децата и учениците за работа в НДД и в ЦПЛР“</w:t>
      </w:r>
      <w:r w:rsidR="00F77364" w:rsidRPr="00226F69">
        <w:rPr>
          <w:rFonts w:ascii="Times New Roman" w:hAnsi="Times New Roman" w:cs="Times New Roman"/>
          <w:b/>
          <w:bCs/>
          <w:sz w:val="24"/>
          <w:szCs w:val="24"/>
          <w:lang w:val="bg-BG"/>
        </w:rPr>
        <w:t>:</w:t>
      </w:r>
    </w:p>
    <w:p w14:paraId="01D45204" w14:textId="0762E9BF" w:rsidR="005B069D" w:rsidRPr="00226F69" w:rsidRDefault="005B069D" w:rsidP="00255751">
      <w:pPr>
        <w:pStyle w:val="ListParagraph"/>
        <w:widowControl w:val="0"/>
        <w:numPr>
          <w:ilvl w:val="0"/>
          <w:numId w:val="25"/>
        </w:numPr>
        <w:tabs>
          <w:tab w:val="left" w:pos="990"/>
        </w:tabs>
        <w:autoSpaceDE w:val="0"/>
        <w:autoSpaceDN w:val="0"/>
        <w:adjustRightInd w:val="0"/>
        <w:spacing w:after="0" w:line="360" w:lineRule="auto"/>
        <w:ind w:left="540" w:hanging="18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до 31.12.2026 г.</w:t>
      </w:r>
      <w:r w:rsidR="004765AE" w:rsidRPr="00226F69">
        <w:rPr>
          <w:rFonts w:ascii="Times New Roman" w:hAnsi="Times New Roman" w:cs="Times New Roman"/>
          <w:sz w:val="24"/>
          <w:szCs w:val="24"/>
          <w:lang w:val="bg-BG"/>
        </w:rPr>
        <w:t>;</w:t>
      </w:r>
    </w:p>
    <w:p w14:paraId="6C38FD04" w14:textId="495B01CD" w:rsidR="005545B2" w:rsidRPr="00226F69" w:rsidRDefault="006E035E" w:rsidP="005B069D">
      <w:pPr>
        <w:widowControl w:val="0"/>
        <w:autoSpaceDE w:val="0"/>
        <w:autoSpaceDN w:val="0"/>
        <w:adjustRightInd w:val="0"/>
        <w:spacing w:after="0" w:line="360" w:lineRule="auto"/>
        <w:jc w:val="both"/>
        <w:rPr>
          <w:rFonts w:ascii="Times New Roman" w:eastAsia="Times New Roman" w:hAnsi="Times New Roman" w:cs="Times New Roman"/>
          <w:b/>
          <w:sz w:val="24"/>
          <w:szCs w:val="24"/>
          <w:lang w:val="bg-BG"/>
        </w:rPr>
      </w:pPr>
      <w:r w:rsidRPr="00226F69">
        <w:rPr>
          <w:rFonts w:ascii="Times New Roman" w:eastAsia="Times New Roman" w:hAnsi="Times New Roman" w:cs="Times New Roman"/>
          <w:b/>
          <w:sz w:val="24"/>
          <w:szCs w:val="24"/>
          <w:lang w:val="bg-BG"/>
        </w:rPr>
        <w:t xml:space="preserve">8.3. </w:t>
      </w:r>
      <w:r w:rsidR="005545B2" w:rsidRPr="00226F69">
        <w:rPr>
          <w:rFonts w:ascii="Times New Roman" w:eastAsia="Times New Roman" w:hAnsi="Times New Roman" w:cs="Times New Roman"/>
          <w:b/>
          <w:sz w:val="24"/>
          <w:szCs w:val="24"/>
          <w:lang w:val="bg-BG"/>
        </w:rPr>
        <w:t>Модул 3</w:t>
      </w:r>
      <w:r w:rsidR="005545B2" w:rsidRPr="00226F69">
        <w:rPr>
          <w:rFonts w:ascii="Times New Roman" w:eastAsia="Times New Roman" w:hAnsi="Times New Roman" w:cs="Times New Roman"/>
          <w:bCs/>
          <w:sz w:val="24"/>
          <w:szCs w:val="24"/>
          <w:lang w:val="bg-BG"/>
        </w:rPr>
        <w:t xml:space="preserve"> </w:t>
      </w:r>
      <w:r w:rsidR="005545B2" w:rsidRPr="00226F69">
        <w:rPr>
          <w:rFonts w:ascii="Times New Roman" w:eastAsia="Times New Roman" w:hAnsi="Times New Roman" w:cs="Times New Roman"/>
          <w:b/>
          <w:sz w:val="24"/>
          <w:szCs w:val="24"/>
          <w:lang w:val="bg-BG"/>
        </w:rPr>
        <w:t xml:space="preserve">„Създаване на достъпна архитектурна среда“: </w:t>
      </w:r>
    </w:p>
    <w:p w14:paraId="19C08F48" w14:textId="3E2A909D" w:rsidR="002855CE" w:rsidRPr="00226F69" w:rsidRDefault="00783297" w:rsidP="00255751">
      <w:pPr>
        <w:pStyle w:val="ListParagraph"/>
        <w:numPr>
          <w:ilvl w:val="0"/>
          <w:numId w:val="7"/>
        </w:numPr>
        <w:tabs>
          <w:tab w:val="left" w:pos="540"/>
        </w:tabs>
        <w:spacing w:after="0" w:line="360" w:lineRule="auto"/>
        <w:ind w:left="0" w:firstLine="360"/>
        <w:jc w:val="both"/>
        <w:rPr>
          <w:rFonts w:ascii="Times New Roman" w:eastAsia="Times New Roman" w:hAnsi="Times New Roman" w:cs="Times New Roman"/>
          <w:bCs/>
          <w:sz w:val="24"/>
          <w:szCs w:val="24"/>
          <w:lang w:val="bg-BG"/>
        </w:rPr>
      </w:pPr>
      <w:r w:rsidRPr="00226F69">
        <w:rPr>
          <w:rFonts w:ascii="Times New Roman" w:eastAsia="Times New Roman" w:hAnsi="Times New Roman" w:cs="Times New Roman"/>
          <w:bCs/>
          <w:sz w:val="24"/>
          <w:szCs w:val="24"/>
          <w:lang w:val="bg-BG"/>
        </w:rPr>
        <w:t>д</w:t>
      </w:r>
      <w:r w:rsidR="005545B2" w:rsidRPr="00226F69">
        <w:rPr>
          <w:rFonts w:ascii="Times New Roman" w:eastAsia="Times New Roman" w:hAnsi="Times New Roman" w:cs="Times New Roman"/>
          <w:bCs/>
          <w:sz w:val="24"/>
          <w:szCs w:val="24"/>
          <w:lang w:val="bg-BG"/>
        </w:rPr>
        <w:t>о 01.12.2026 г. с изключение на дейност 4 „Изпълнение на асансьор“, за която се допуска краен срок за изпълнение до 31.12.2027 г.</w:t>
      </w:r>
      <w:r w:rsidR="00B40DA0" w:rsidRPr="00226F69">
        <w:rPr>
          <w:rFonts w:ascii="Times New Roman" w:eastAsia="Times New Roman" w:hAnsi="Times New Roman" w:cs="Times New Roman"/>
          <w:bCs/>
          <w:sz w:val="24"/>
          <w:szCs w:val="24"/>
          <w:lang w:val="bg-BG"/>
        </w:rPr>
        <w:t>;</w:t>
      </w:r>
    </w:p>
    <w:p w14:paraId="0A5922BD" w14:textId="6FB94C15" w:rsidR="002855CE" w:rsidRPr="00226F69" w:rsidRDefault="002855CE" w:rsidP="002855CE">
      <w:pPr>
        <w:widowControl w:val="0"/>
        <w:autoSpaceDE w:val="0"/>
        <w:autoSpaceDN w:val="0"/>
        <w:adjustRightInd w:val="0"/>
        <w:spacing w:after="0" w:line="360" w:lineRule="auto"/>
        <w:jc w:val="both"/>
        <w:rPr>
          <w:rFonts w:ascii="Times New Roman" w:eastAsia="Times New Roman" w:hAnsi="Times New Roman" w:cs="Times New Roman"/>
          <w:b/>
          <w:bCs/>
          <w:sz w:val="24"/>
          <w:szCs w:val="24"/>
          <w:lang w:val="bg-BG"/>
        </w:rPr>
      </w:pPr>
      <w:r w:rsidRPr="00226F69">
        <w:rPr>
          <w:rFonts w:ascii="Times New Roman" w:eastAsia="Times New Roman" w:hAnsi="Times New Roman" w:cs="Times New Roman"/>
          <w:b/>
          <w:sz w:val="24"/>
          <w:szCs w:val="24"/>
          <w:lang w:val="bg-BG"/>
        </w:rPr>
        <w:t xml:space="preserve">8.4. Модул 4 </w:t>
      </w:r>
      <w:r w:rsidRPr="00226F69">
        <w:rPr>
          <w:rFonts w:ascii="Times New Roman" w:eastAsia="Times New Roman" w:hAnsi="Times New Roman" w:cs="Times New Roman"/>
          <w:b/>
          <w:bCs/>
          <w:sz w:val="24"/>
          <w:szCs w:val="24"/>
          <w:lang w:val="bg-BG"/>
        </w:rPr>
        <w:t xml:space="preserve">„Оборудване за спорт в училище“: </w:t>
      </w:r>
    </w:p>
    <w:p w14:paraId="189658A5" w14:textId="01FAAC88" w:rsidR="002855CE" w:rsidRPr="00226F69" w:rsidRDefault="00783297" w:rsidP="00255751">
      <w:pPr>
        <w:numPr>
          <w:ilvl w:val="0"/>
          <w:numId w:val="7"/>
        </w:numPr>
        <w:spacing w:after="0" w:line="360" w:lineRule="auto"/>
        <w:ind w:left="540" w:hanging="180"/>
        <w:contextualSpacing/>
        <w:jc w:val="both"/>
        <w:rPr>
          <w:rFonts w:ascii="Times New Roman" w:eastAsia="Times New Roman" w:hAnsi="Times New Roman" w:cs="Times New Roman"/>
          <w:bCs/>
          <w:sz w:val="24"/>
          <w:szCs w:val="24"/>
          <w:lang w:val="bg-BG"/>
        </w:rPr>
      </w:pPr>
      <w:r w:rsidRPr="00226F69">
        <w:rPr>
          <w:rFonts w:ascii="Times New Roman" w:eastAsia="Times New Roman" w:hAnsi="Times New Roman" w:cs="Times New Roman"/>
          <w:bCs/>
          <w:sz w:val="24"/>
          <w:szCs w:val="24"/>
          <w:lang w:val="bg-BG"/>
        </w:rPr>
        <w:t>д</w:t>
      </w:r>
      <w:r w:rsidR="002855CE" w:rsidRPr="00226F69">
        <w:rPr>
          <w:rFonts w:ascii="Times New Roman" w:eastAsia="Times New Roman" w:hAnsi="Times New Roman" w:cs="Times New Roman"/>
          <w:bCs/>
          <w:sz w:val="24"/>
          <w:szCs w:val="24"/>
          <w:lang w:val="bg-BG"/>
        </w:rPr>
        <w:t>о 01.12.2026 г.</w:t>
      </w:r>
      <w:r w:rsidR="00B40DA0" w:rsidRPr="00226F69">
        <w:rPr>
          <w:rFonts w:ascii="Times New Roman" w:eastAsia="Times New Roman" w:hAnsi="Times New Roman" w:cs="Times New Roman"/>
          <w:bCs/>
          <w:sz w:val="24"/>
          <w:szCs w:val="24"/>
          <w:lang w:val="bg-BG"/>
        </w:rPr>
        <w:t>;</w:t>
      </w:r>
    </w:p>
    <w:p w14:paraId="12D818C6" w14:textId="34B39420" w:rsidR="00D103C4" w:rsidRPr="00226F69" w:rsidRDefault="00D103C4" w:rsidP="00D103C4">
      <w:pPr>
        <w:pStyle w:val="ListParagraph"/>
        <w:spacing w:after="0" w:line="360" w:lineRule="auto"/>
        <w:ind w:left="0"/>
        <w:jc w:val="both"/>
        <w:rPr>
          <w:rFonts w:ascii="Times New Roman" w:hAnsi="Times New Roman" w:cs="Times New Roman"/>
          <w:b/>
          <w:bCs/>
          <w:sz w:val="24"/>
          <w:szCs w:val="24"/>
          <w:lang w:val="bg-BG"/>
        </w:rPr>
      </w:pPr>
      <w:r w:rsidRPr="00226F69">
        <w:rPr>
          <w:rFonts w:ascii="Times New Roman" w:eastAsia="Times New Roman" w:hAnsi="Times New Roman" w:cs="Times New Roman"/>
          <w:b/>
          <w:sz w:val="24"/>
          <w:szCs w:val="24"/>
          <w:lang w:val="bg-BG"/>
        </w:rPr>
        <w:t>8.5. Модул 5</w:t>
      </w:r>
      <w:r w:rsidRPr="00226F69">
        <w:rPr>
          <w:rFonts w:ascii="Times New Roman" w:eastAsia="Times New Roman" w:hAnsi="Times New Roman" w:cs="Times New Roman"/>
          <w:bCs/>
          <w:sz w:val="24"/>
          <w:szCs w:val="24"/>
          <w:lang w:val="bg-BG"/>
        </w:rPr>
        <w:t xml:space="preserve"> </w:t>
      </w:r>
      <w:r w:rsidRPr="00226F69">
        <w:rPr>
          <w:rFonts w:ascii="Times New Roman" w:hAnsi="Times New Roman" w:cs="Times New Roman"/>
          <w:b/>
          <w:bCs/>
          <w:sz w:val="24"/>
          <w:szCs w:val="24"/>
          <w:lang w:val="bg-BG"/>
        </w:rPr>
        <w:t>„Създаване на електронна платформа за дигитализация на процеса по ранна скринингова оценка и анализ на развитието на тригодишните деца“</w:t>
      </w:r>
      <w:r w:rsidR="00F77364" w:rsidRPr="00226F69">
        <w:rPr>
          <w:rFonts w:ascii="Times New Roman" w:hAnsi="Times New Roman" w:cs="Times New Roman"/>
          <w:b/>
          <w:bCs/>
          <w:sz w:val="24"/>
          <w:szCs w:val="24"/>
          <w:lang w:val="bg-BG"/>
        </w:rPr>
        <w:t>:</w:t>
      </w:r>
    </w:p>
    <w:p w14:paraId="052CC927" w14:textId="43AED8DA" w:rsidR="002855CE" w:rsidRPr="00226F69" w:rsidRDefault="00B65577" w:rsidP="00255751">
      <w:pPr>
        <w:pStyle w:val="ListParagraph"/>
        <w:numPr>
          <w:ilvl w:val="0"/>
          <w:numId w:val="53"/>
        </w:numPr>
        <w:tabs>
          <w:tab w:val="left" w:pos="540"/>
        </w:tabs>
        <w:spacing w:after="0" w:line="360" w:lineRule="auto"/>
        <w:ind w:hanging="540"/>
        <w:jc w:val="both"/>
        <w:rPr>
          <w:rFonts w:ascii="Times New Roman" w:eastAsia="Times New Roman" w:hAnsi="Times New Roman" w:cs="Times New Roman"/>
          <w:b/>
          <w:sz w:val="24"/>
          <w:szCs w:val="24"/>
          <w:lang w:val="bg-BG"/>
        </w:rPr>
      </w:pPr>
      <w:r w:rsidRPr="00226F69">
        <w:rPr>
          <w:rFonts w:ascii="Times New Roman" w:eastAsia="Times New Roman" w:hAnsi="Times New Roman" w:cs="Times New Roman"/>
          <w:b/>
          <w:sz w:val="24"/>
          <w:szCs w:val="24"/>
          <w:lang w:val="bg-BG"/>
        </w:rPr>
        <w:t>до 31.12.2027 г.</w:t>
      </w:r>
    </w:p>
    <w:p w14:paraId="560253B8" w14:textId="77777777" w:rsidR="00B65577" w:rsidRPr="00226F69" w:rsidRDefault="00B65577" w:rsidP="00B65577">
      <w:pPr>
        <w:tabs>
          <w:tab w:val="left" w:pos="540"/>
        </w:tabs>
        <w:spacing w:after="0" w:line="360" w:lineRule="auto"/>
        <w:jc w:val="both"/>
        <w:rPr>
          <w:rFonts w:ascii="Times New Roman" w:eastAsia="Times New Roman" w:hAnsi="Times New Roman" w:cs="Times New Roman"/>
          <w:b/>
          <w:sz w:val="24"/>
          <w:szCs w:val="24"/>
          <w:lang w:val="bg-BG"/>
        </w:rPr>
      </w:pPr>
    </w:p>
    <w:p w14:paraId="08E810F2" w14:textId="77777777" w:rsidR="005545B2" w:rsidRPr="00226F69" w:rsidRDefault="005545B2" w:rsidP="005545B2">
      <w:pPr>
        <w:pStyle w:val="ListParagraph"/>
        <w:tabs>
          <w:tab w:val="left" w:pos="270"/>
        </w:tabs>
        <w:spacing w:after="0" w:line="360" w:lineRule="auto"/>
        <w:ind w:left="0"/>
        <w:jc w:val="both"/>
        <w:rPr>
          <w:rFonts w:ascii="Times New Roman" w:hAnsi="Times New Roman" w:cs="Times New Roman"/>
          <w:i/>
          <w:iCs/>
          <w:sz w:val="24"/>
          <w:szCs w:val="24"/>
          <w:lang w:val="bg-BG"/>
        </w:rPr>
      </w:pPr>
      <w:r w:rsidRPr="00226F69">
        <w:rPr>
          <w:rFonts w:ascii="Times New Roman" w:hAnsi="Times New Roman" w:cs="Times New Roman"/>
          <w:b/>
          <w:bCs/>
          <w:sz w:val="24"/>
          <w:szCs w:val="24"/>
          <w:lang w:val="bg-BG"/>
        </w:rPr>
        <w:t xml:space="preserve">9. МЕХАНИЗЪМ ЗА НАБЛЮДЕНИЕ И ОТЧИТАНЕ ИЗПЪЛНЕНИЕТО НА ПРОГРАМАТА </w:t>
      </w:r>
    </w:p>
    <w:p w14:paraId="3CF588A1" w14:textId="0A1BB7AE" w:rsidR="00F0755F" w:rsidRPr="00226F69" w:rsidRDefault="005545B2" w:rsidP="009153C7">
      <w:pPr>
        <w:tabs>
          <w:tab w:val="left" w:pos="450"/>
        </w:tabs>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hAnsi="Times New Roman" w:cs="Times New Roman"/>
          <w:b/>
          <w:bCs/>
          <w:sz w:val="24"/>
          <w:szCs w:val="24"/>
          <w:lang w:val="bg-BG"/>
        </w:rPr>
        <w:t xml:space="preserve">9.1. </w:t>
      </w:r>
      <w:r w:rsidRPr="00226F69">
        <w:rPr>
          <w:rFonts w:ascii="Times New Roman" w:hAnsi="Times New Roman" w:cs="Times New Roman"/>
          <w:b/>
          <w:bCs/>
          <w:sz w:val="24"/>
          <w:szCs w:val="24"/>
          <w:lang w:val="bg-BG"/>
        </w:rPr>
        <w:tab/>
      </w:r>
      <w:r w:rsidR="0057197F" w:rsidRPr="00226F69">
        <w:rPr>
          <w:rFonts w:ascii="Times New Roman" w:eastAsia="Calibri" w:hAnsi="Times New Roman" w:cs="Times New Roman"/>
          <w:b/>
          <w:bCs/>
          <w:sz w:val="24"/>
          <w:szCs w:val="24"/>
          <w:lang w:val="bg-BG"/>
        </w:rPr>
        <w:t>Модул 1</w:t>
      </w:r>
      <w:r w:rsidR="001B214B" w:rsidRPr="00226F69">
        <w:rPr>
          <w:rFonts w:ascii="Times New Roman" w:eastAsia="Calibri" w:hAnsi="Times New Roman" w:cs="Times New Roman"/>
          <w:b/>
          <w:bCs/>
          <w:sz w:val="24"/>
          <w:szCs w:val="24"/>
          <w:lang w:val="bg-BG"/>
        </w:rPr>
        <w:t xml:space="preserve"> </w:t>
      </w:r>
      <w:bookmarkStart w:id="7" w:name="_Hlk219730938"/>
      <w:r w:rsidR="001B214B" w:rsidRPr="00226F69">
        <w:rPr>
          <w:rFonts w:ascii="Times New Roman" w:eastAsia="Times New Roman" w:hAnsi="Times New Roman" w:cs="Times New Roman"/>
          <w:b/>
          <w:sz w:val="24"/>
          <w:szCs w:val="24"/>
          <w:lang w:val="bg-BG" w:eastAsia="bg-BG"/>
        </w:rPr>
        <w:t>„</w:t>
      </w:r>
      <w:r w:rsidR="00F0755F" w:rsidRPr="00226F69">
        <w:rPr>
          <w:rFonts w:ascii="Times New Roman" w:eastAsia="Times New Roman" w:hAnsi="Times New Roman" w:cs="Times New Roman"/>
          <w:b/>
          <w:sz w:val="24"/>
          <w:szCs w:val="24"/>
          <w:lang w:val="bg-BG" w:eastAsia="bg-BG"/>
        </w:rPr>
        <w:t>Съвременна среда за качествено обучение по хуманитарни науки, по география и икономика и по технологии и предприемачество</w:t>
      </w:r>
      <w:r w:rsidR="001B214B" w:rsidRPr="00226F69">
        <w:rPr>
          <w:rFonts w:ascii="Times New Roman" w:eastAsia="Times New Roman" w:hAnsi="Times New Roman" w:cs="Times New Roman"/>
          <w:b/>
          <w:sz w:val="24"/>
          <w:szCs w:val="24"/>
          <w:lang w:val="bg-BG" w:eastAsia="bg-BG"/>
        </w:rPr>
        <w:t>“</w:t>
      </w:r>
      <w:r w:rsidR="00AB34E3" w:rsidRPr="00226F69">
        <w:rPr>
          <w:rFonts w:ascii="Times New Roman" w:eastAsia="Times New Roman" w:hAnsi="Times New Roman" w:cs="Times New Roman"/>
          <w:b/>
          <w:sz w:val="24"/>
          <w:szCs w:val="24"/>
          <w:lang w:val="bg-BG" w:eastAsia="bg-BG"/>
        </w:rPr>
        <w:t>:</w:t>
      </w:r>
      <w:r w:rsidR="0057197F" w:rsidRPr="00226F69">
        <w:rPr>
          <w:rFonts w:ascii="Times New Roman" w:eastAsia="Calibri" w:hAnsi="Times New Roman" w:cs="Times New Roman"/>
          <w:sz w:val="24"/>
          <w:szCs w:val="24"/>
          <w:lang w:val="bg-BG"/>
        </w:rPr>
        <w:t xml:space="preserve"> </w:t>
      </w:r>
      <w:bookmarkEnd w:id="7"/>
      <w:r w:rsidR="00FF6AC8" w:rsidRPr="00226F69">
        <w:rPr>
          <w:rFonts w:ascii="Times New Roman" w:eastAsia="Calibri" w:hAnsi="Times New Roman" w:cs="Times New Roman"/>
          <w:sz w:val="24"/>
          <w:szCs w:val="24"/>
          <w:lang w:val="bg-BG"/>
        </w:rPr>
        <w:tab/>
      </w:r>
    </w:p>
    <w:p w14:paraId="1DDC9574" w14:textId="32875EA8" w:rsidR="009153C7" w:rsidRPr="00226F69" w:rsidRDefault="00F0755F" w:rsidP="009153C7">
      <w:pPr>
        <w:tabs>
          <w:tab w:val="left" w:pos="450"/>
        </w:tabs>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lastRenderedPageBreak/>
        <w:tab/>
      </w:r>
      <w:r w:rsidR="009153C7" w:rsidRPr="00226F69">
        <w:rPr>
          <w:rFonts w:ascii="Times New Roman" w:eastAsia="Calibri" w:hAnsi="Times New Roman" w:cs="Times New Roman"/>
          <w:sz w:val="24"/>
          <w:szCs w:val="24"/>
          <w:lang w:val="bg-BG"/>
        </w:rPr>
        <w:t xml:space="preserve">Мониторинг се извършва от екипа за управление на модула и включва посещение на място в училищата/ЦСОП, получили финансиране, за установяване на съответствието между заявеното по модула и наличното в училище/ЦСОП. </w:t>
      </w:r>
    </w:p>
    <w:p w14:paraId="7D4CF9A1" w14:textId="612ED7FF" w:rsidR="009153C7" w:rsidRPr="00226F69" w:rsidRDefault="009153C7" w:rsidP="009153C7">
      <w:pPr>
        <w:tabs>
          <w:tab w:val="left" w:pos="450"/>
        </w:tabs>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ab/>
        <w:t>Средствата за мониторинг в размер до 5000 евро са от бюджета на модула</w:t>
      </w:r>
    </w:p>
    <w:p w14:paraId="0BB9B5BB" w14:textId="4F3D9F79" w:rsidR="0013147F" w:rsidRPr="00226F69" w:rsidRDefault="005545B2" w:rsidP="009153C7">
      <w:pPr>
        <w:tabs>
          <w:tab w:val="left" w:pos="450"/>
        </w:tabs>
        <w:autoSpaceDE w:val="0"/>
        <w:autoSpaceDN w:val="0"/>
        <w:adjustRightInd w:val="0"/>
        <w:spacing w:after="0" w:line="360" w:lineRule="auto"/>
        <w:jc w:val="both"/>
        <w:rPr>
          <w:rFonts w:ascii="Times New Roman" w:hAnsi="Times New Roman" w:cs="Times New Roman"/>
          <w:b/>
          <w:iCs/>
          <w:sz w:val="24"/>
          <w:szCs w:val="24"/>
          <w:lang w:val="bg-BG"/>
        </w:rPr>
      </w:pPr>
      <w:r w:rsidRPr="00226F69">
        <w:rPr>
          <w:rFonts w:ascii="Times New Roman" w:hAnsi="Times New Roman" w:cs="Times New Roman"/>
          <w:b/>
          <w:iCs/>
          <w:sz w:val="24"/>
          <w:szCs w:val="24"/>
          <w:lang w:val="bg-BG"/>
        </w:rPr>
        <w:t xml:space="preserve">9.2. </w:t>
      </w:r>
      <w:r w:rsidR="0013147F" w:rsidRPr="00226F69">
        <w:rPr>
          <w:rFonts w:ascii="Times New Roman" w:hAnsi="Times New Roman" w:cs="Times New Roman"/>
          <w:b/>
          <w:iCs/>
          <w:sz w:val="24"/>
          <w:szCs w:val="24"/>
          <w:lang w:val="bg-BG"/>
        </w:rPr>
        <w:t>Модул 2 „</w:t>
      </w:r>
      <w:r w:rsidR="0013147F" w:rsidRPr="00226F69">
        <w:rPr>
          <w:rFonts w:ascii="Times New Roman" w:eastAsia="Times New Roman" w:hAnsi="Times New Roman" w:cs="Times New Roman"/>
          <w:b/>
          <w:iCs/>
          <w:sz w:val="24"/>
          <w:szCs w:val="24"/>
          <w:lang w:val="bg-BG" w:eastAsia="bg-BG"/>
        </w:rPr>
        <w:t>Подкрепа на децата и учениците за работа в НДД и в ЦПЛР</w:t>
      </w:r>
      <w:r w:rsidR="0013147F" w:rsidRPr="00226F69">
        <w:rPr>
          <w:rFonts w:ascii="Times New Roman" w:hAnsi="Times New Roman" w:cs="Times New Roman"/>
          <w:b/>
          <w:iCs/>
          <w:sz w:val="24"/>
          <w:szCs w:val="24"/>
          <w:lang w:val="bg-BG"/>
        </w:rPr>
        <w:t>“</w:t>
      </w:r>
      <w:r w:rsidR="00AB34E3" w:rsidRPr="00226F69">
        <w:rPr>
          <w:rFonts w:ascii="Times New Roman" w:hAnsi="Times New Roman" w:cs="Times New Roman"/>
          <w:b/>
          <w:iCs/>
          <w:sz w:val="24"/>
          <w:szCs w:val="24"/>
          <w:lang w:val="bg-BG"/>
        </w:rPr>
        <w:t>:</w:t>
      </w:r>
    </w:p>
    <w:p w14:paraId="46C0E1F0" w14:textId="0E822386" w:rsidR="00E646EE" w:rsidRPr="00226F69" w:rsidRDefault="00E646EE" w:rsidP="00E646EE">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ab/>
        <w:t>Мониторинг се осъществява чрез проверки на място в НДД и в ЦПЛР</w:t>
      </w:r>
      <w:r w:rsidRPr="00226F69">
        <w:rPr>
          <w:rFonts w:ascii="Times New Roman" w:eastAsia="SimSun" w:hAnsi="Times New Roman" w:cs="Times New Roman"/>
          <w:b/>
          <w:sz w:val="24"/>
          <w:szCs w:val="24"/>
          <w:lang w:val="bg-BG" w:eastAsia="zh-CN"/>
        </w:rPr>
        <w:t xml:space="preserve"> </w:t>
      </w:r>
      <w:r w:rsidRPr="00226F69">
        <w:rPr>
          <w:rFonts w:ascii="Times New Roman" w:eastAsia="SimSun" w:hAnsi="Times New Roman" w:cs="Times New Roman"/>
          <w:sz w:val="24"/>
          <w:szCs w:val="24"/>
          <w:lang w:val="bg-BG" w:eastAsia="zh-CN"/>
        </w:rPr>
        <w:t xml:space="preserve">по чл. 49, ал. 1, </w:t>
      </w:r>
      <w:r w:rsidRPr="00226F69">
        <w:rPr>
          <w:rFonts w:ascii="Times New Roman" w:eastAsia="Times New Roman" w:hAnsi="Times New Roman" w:cs="Times New Roman"/>
          <w:sz w:val="24"/>
          <w:szCs w:val="24"/>
          <w:lang w:val="bg-BG" w:eastAsia="bg-BG"/>
        </w:rPr>
        <w:t>т. 1</w:t>
      </w:r>
      <w:r w:rsidR="00FC4778" w:rsidRPr="00226F69">
        <w:rPr>
          <w:rFonts w:ascii="Times New Roman" w:eastAsia="Times New Roman" w:hAnsi="Times New Roman" w:cs="Times New Roman"/>
          <w:sz w:val="24"/>
          <w:szCs w:val="24"/>
          <w:lang w:val="bg-BG" w:eastAsia="bg-BG"/>
        </w:rPr>
        <w:t xml:space="preserve"> и т. 3</w:t>
      </w:r>
      <w:r w:rsidRPr="00226F69">
        <w:rPr>
          <w:rFonts w:ascii="Times New Roman" w:eastAsia="Times New Roman" w:hAnsi="Times New Roman" w:cs="Times New Roman"/>
          <w:sz w:val="24"/>
          <w:szCs w:val="24"/>
          <w:lang w:val="bg-BG" w:eastAsia="bg-BG"/>
        </w:rPr>
        <w:t>, ал. 3 и ал. 4 от ЗПУО от комисия от МОН и/или от РУО и включва проверка на:</w:t>
      </w:r>
    </w:p>
    <w:p w14:paraId="70A88A94" w14:textId="77777777" w:rsidR="00E646EE" w:rsidRPr="00226F69" w:rsidRDefault="00E646EE" w:rsidP="00255751">
      <w:pPr>
        <w:pStyle w:val="ListParagraph"/>
        <w:numPr>
          <w:ilvl w:val="0"/>
          <w:numId w:val="11"/>
        </w:num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Проектната документация на НДД или съответния център.</w:t>
      </w:r>
    </w:p>
    <w:p w14:paraId="0CD93A2B" w14:textId="77777777" w:rsidR="00E646EE" w:rsidRPr="00226F69" w:rsidRDefault="00E646EE" w:rsidP="00255751">
      <w:pPr>
        <w:pStyle w:val="ListParagraph"/>
        <w:numPr>
          <w:ilvl w:val="0"/>
          <w:numId w:val="11"/>
        </w:num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Разходооправдателните документи съобразно заявените бюджетни дейности в проектното предложение и реално закупените обзавеждане и оборудване, сценични тоалети, инструменти, материали, литература и консумативи.</w:t>
      </w:r>
    </w:p>
    <w:p w14:paraId="04993467" w14:textId="77777777" w:rsidR="00E646EE" w:rsidRPr="00226F69" w:rsidRDefault="00E646EE" w:rsidP="00255751">
      <w:pPr>
        <w:pStyle w:val="ListParagraph"/>
        <w:numPr>
          <w:ilvl w:val="0"/>
          <w:numId w:val="11"/>
        </w:num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Съответствие между заявените обзавеждане и оборудване, сценични тоалети, инструменти, материали, литература и консумативи и наличните в НДД и в ЦПЛР.</w:t>
      </w:r>
    </w:p>
    <w:p w14:paraId="047C106A" w14:textId="5F901655" w:rsidR="00E646EE" w:rsidRPr="00226F69" w:rsidRDefault="00E646EE" w:rsidP="00E646EE">
      <w:pPr>
        <w:autoSpaceDE w:val="0"/>
        <w:autoSpaceDN w:val="0"/>
        <w:adjustRightInd w:val="0"/>
        <w:spacing w:after="0" w:line="360" w:lineRule="auto"/>
        <w:ind w:firstLine="708"/>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 xml:space="preserve">Закупеното по проекта обзавеждане и оборудване, сценични тоалети, инструменти, материали, литература и консумативи следва да бъдат маркирани с цел идентифициране на закупуването им по </w:t>
      </w:r>
      <w:r w:rsidR="00E8092F" w:rsidRPr="00226F69">
        <w:rPr>
          <w:rFonts w:ascii="Times New Roman" w:eastAsia="Times New Roman" w:hAnsi="Times New Roman" w:cs="Times New Roman"/>
          <w:sz w:val="24"/>
          <w:szCs w:val="24"/>
          <w:lang w:val="bg-BG" w:eastAsia="bg-BG"/>
        </w:rPr>
        <w:t>Н</w:t>
      </w:r>
      <w:r w:rsidRPr="00226F69">
        <w:rPr>
          <w:rFonts w:ascii="Times New Roman" w:eastAsia="Times New Roman" w:hAnsi="Times New Roman" w:cs="Times New Roman"/>
          <w:sz w:val="24"/>
          <w:szCs w:val="24"/>
          <w:lang w:val="bg-BG" w:eastAsia="bg-BG"/>
        </w:rPr>
        <w:t>ационалната програма.</w:t>
      </w:r>
    </w:p>
    <w:p w14:paraId="268E6071" w14:textId="427212DD" w:rsidR="00E646EE" w:rsidRPr="00226F69" w:rsidRDefault="00E646EE" w:rsidP="00E646EE">
      <w:pPr>
        <w:autoSpaceDE w:val="0"/>
        <w:autoSpaceDN w:val="0"/>
        <w:adjustRightInd w:val="0"/>
        <w:spacing w:after="0" w:line="360" w:lineRule="auto"/>
        <w:ind w:firstLine="708"/>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 xml:space="preserve">Средствата за мониторинг са в размер до </w:t>
      </w:r>
      <w:r w:rsidR="006735C2" w:rsidRPr="00226F69">
        <w:rPr>
          <w:rFonts w:ascii="Times New Roman" w:eastAsia="Times New Roman" w:hAnsi="Times New Roman" w:cs="Times New Roman"/>
          <w:sz w:val="24"/>
          <w:szCs w:val="24"/>
          <w:lang w:val="bg-BG" w:eastAsia="bg-BG"/>
        </w:rPr>
        <w:t xml:space="preserve">2000 евро </w:t>
      </w:r>
      <w:r w:rsidRPr="00226F69">
        <w:rPr>
          <w:rFonts w:ascii="Times New Roman" w:eastAsia="Times New Roman" w:hAnsi="Times New Roman" w:cs="Times New Roman"/>
          <w:sz w:val="24"/>
          <w:szCs w:val="24"/>
          <w:lang w:val="bg-BG" w:eastAsia="bg-BG"/>
        </w:rPr>
        <w:t xml:space="preserve">и са част от бюджета на </w:t>
      </w:r>
      <w:r w:rsidR="00E8092F" w:rsidRPr="00226F69">
        <w:rPr>
          <w:rFonts w:ascii="Times New Roman" w:eastAsia="Times New Roman" w:hAnsi="Times New Roman" w:cs="Times New Roman"/>
          <w:sz w:val="24"/>
          <w:szCs w:val="24"/>
          <w:lang w:val="bg-BG" w:eastAsia="bg-BG"/>
        </w:rPr>
        <w:t>Н</w:t>
      </w:r>
      <w:r w:rsidRPr="00226F69">
        <w:rPr>
          <w:rFonts w:ascii="Times New Roman" w:eastAsia="Times New Roman" w:hAnsi="Times New Roman" w:cs="Times New Roman"/>
          <w:sz w:val="24"/>
          <w:szCs w:val="24"/>
          <w:lang w:val="bg-BG" w:eastAsia="bg-BG"/>
        </w:rPr>
        <w:t xml:space="preserve">ационалната програма. </w:t>
      </w:r>
    </w:p>
    <w:p w14:paraId="3F168FCA" w14:textId="77777777" w:rsidR="00E646EE" w:rsidRPr="00226F69" w:rsidRDefault="00E646EE" w:rsidP="00E646EE">
      <w:pPr>
        <w:autoSpaceDE w:val="0"/>
        <w:autoSpaceDN w:val="0"/>
        <w:adjustRightInd w:val="0"/>
        <w:spacing w:after="0" w:line="360" w:lineRule="auto"/>
        <w:ind w:firstLine="708"/>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Резултатите от мониторинга се отразяват в доклад до министъра на образованието и науката.</w:t>
      </w:r>
    </w:p>
    <w:p w14:paraId="7ED669F8" w14:textId="05E481FD" w:rsidR="002E6951" w:rsidRPr="00226F69" w:rsidRDefault="005545B2" w:rsidP="002E6951">
      <w:pPr>
        <w:pStyle w:val="ListParagraph"/>
        <w:tabs>
          <w:tab w:val="left" w:pos="450"/>
        </w:tabs>
        <w:autoSpaceDE w:val="0"/>
        <w:autoSpaceDN w:val="0"/>
        <w:adjustRightInd w:val="0"/>
        <w:spacing w:after="0" w:line="360" w:lineRule="auto"/>
        <w:ind w:left="0"/>
        <w:jc w:val="both"/>
        <w:rPr>
          <w:rFonts w:ascii="Times New Roman" w:hAnsi="Times New Roman" w:cs="Times New Roman"/>
          <w:b/>
          <w:sz w:val="24"/>
          <w:szCs w:val="24"/>
          <w:lang w:val="bg-BG"/>
        </w:rPr>
      </w:pPr>
      <w:r w:rsidRPr="00226F69">
        <w:rPr>
          <w:rFonts w:ascii="Times New Roman" w:hAnsi="Times New Roman" w:cs="Times New Roman"/>
          <w:b/>
          <w:sz w:val="24"/>
          <w:szCs w:val="24"/>
          <w:lang w:val="bg-BG"/>
        </w:rPr>
        <w:t xml:space="preserve">9.3. </w:t>
      </w:r>
      <w:r w:rsidRPr="00226F69">
        <w:rPr>
          <w:rFonts w:ascii="Times New Roman" w:hAnsi="Times New Roman" w:cs="Times New Roman"/>
          <w:b/>
          <w:sz w:val="24"/>
          <w:szCs w:val="24"/>
          <w:lang w:val="bg-BG"/>
        </w:rPr>
        <w:tab/>
      </w:r>
      <w:r w:rsidR="002E6951" w:rsidRPr="00226F69">
        <w:rPr>
          <w:rFonts w:ascii="Times New Roman" w:hAnsi="Times New Roman" w:cs="Times New Roman"/>
          <w:b/>
          <w:sz w:val="24"/>
          <w:szCs w:val="24"/>
          <w:lang w:val="bg-BG"/>
        </w:rPr>
        <w:t>Модул 3</w:t>
      </w:r>
      <w:r w:rsidR="002E6951" w:rsidRPr="00226F69">
        <w:rPr>
          <w:rFonts w:ascii="Times New Roman" w:hAnsi="Times New Roman" w:cs="Times New Roman"/>
          <w:bCs/>
          <w:sz w:val="24"/>
          <w:szCs w:val="24"/>
          <w:lang w:val="bg-BG"/>
        </w:rPr>
        <w:t xml:space="preserve"> </w:t>
      </w:r>
      <w:r w:rsidR="002E6951" w:rsidRPr="00226F69">
        <w:rPr>
          <w:rFonts w:ascii="Times New Roman" w:hAnsi="Times New Roman" w:cs="Times New Roman"/>
          <w:b/>
          <w:sz w:val="24"/>
          <w:szCs w:val="24"/>
          <w:lang w:val="bg-BG"/>
        </w:rPr>
        <w:t>„Създаване на достъпна архитектурна среда“</w:t>
      </w:r>
      <w:r w:rsidR="009E1ED2" w:rsidRPr="00226F69">
        <w:rPr>
          <w:rFonts w:ascii="Times New Roman" w:hAnsi="Times New Roman" w:cs="Times New Roman"/>
          <w:b/>
          <w:sz w:val="24"/>
          <w:szCs w:val="24"/>
          <w:lang w:val="bg-BG"/>
        </w:rPr>
        <w:t>:</w:t>
      </w:r>
    </w:p>
    <w:p w14:paraId="02AC4230" w14:textId="77777777" w:rsidR="002E6951" w:rsidRPr="00226F69" w:rsidRDefault="002E6951" w:rsidP="002E6951">
      <w:pPr>
        <w:autoSpaceDE w:val="0"/>
        <w:autoSpaceDN w:val="0"/>
        <w:adjustRightInd w:val="0"/>
        <w:spacing w:after="0" w:line="360" w:lineRule="auto"/>
        <w:ind w:firstLine="720"/>
        <w:contextualSpacing/>
        <w:jc w:val="both"/>
        <w:rPr>
          <w:rFonts w:ascii="Times New Roman" w:hAnsi="Times New Roman" w:cs="Times New Roman"/>
          <w:sz w:val="24"/>
          <w:szCs w:val="24"/>
          <w:lang w:val="bg-BG"/>
        </w:rPr>
      </w:pPr>
      <w:r w:rsidRPr="00226F69">
        <w:rPr>
          <w:rFonts w:ascii="Times New Roman" w:hAnsi="Times New Roman" w:cs="Times New Roman"/>
          <w:bCs/>
          <w:sz w:val="24"/>
          <w:szCs w:val="24"/>
          <w:lang w:val="bg-BG"/>
        </w:rPr>
        <w:t>При реализацията на модула се</w:t>
      </w:r>
      <w:r w:rsidRPr="00226F69">
        <w:rPr>
          <w:rFonts w:ascii="Times New Roman" w:hAnsi="Times New Roman" w:cs="Times New Roman"/>
          <w:sz w:val="24"/>
          <w:szCs w:val="24"/>
          <w:lang w:val="bg-BG"/>
        </w:rPr>
        <w:t xml:space="preserve"> осъществяват проверки, анализи, междинни и финални отчети и доклади, базирани на пряката и на обратната връзка между лицата и организациите, имащи отношение към изпълнението на програмата.</w:t>
      </w:r>
    </w:p>
    <w:p w14:paraId="013C15FA" w14:textId="2A5B7D16" w:rsidR="006F195C" w:rsidRPr="00226F69" w:rsidRDefault="006F195C" w:rsidP="006F195C">
      <w:pPr>
        <w:autoSpaceDE w:val="0"/>
        <w:autoSpaceDN w:val="0"/>
        <w:adjustRightInd w:val="0"/>
        <w:spacing w:after="0" w:line="360" w:lineRule="auto"/>
        <w:contextualSpacing/>
        <w:jc w:val="both"/>
        <w:rPr>
          <w:rFonts w:ascii="Times New Roman" w:hAnsi="Times New Roman" w:cs="Times New Roman"/>
          <w:b/>
          <w:iCs/>
          <w:sz w:val="24"/>
          <w:szCs w:val="24"/>
          <w:lang w:val="bg-BG"/>
        </w:rPr>
      </w:pPr>
      <w:r w:rsidRPr="00226F69">
        <w:rPr>
          <w:rFonts w:ascii="Times New Roman" w:hAnsi="Times New Roman" w:cs="Times New Roman"/>
          <w:b/>
          <w:iCs/>
          <w:sz w:val="24"/>
          <w:szCs w:val="24"/>
          <w:lang w:val="bg-BG"/>
        </w:rPr>
        <w:t>9.4. Модул 4</w:t>
      </w:r>
      <w:r w:rsidRPr="00226F69">
        <w:rPr>
          <w:rFonts w:ascii="Times New Roman" w:hAnsi="Times New Roman" w:cs="Times New Roman"/>
          <w:bCs/>
          <w:iCs/>
          <w:sz w:val="24"/>
          <w:szCs w:val="24"/>
          <w:lang w:val="bg-BG"/>
        </w:rPr>
        <w:t xml:space="preserve"> </w:t>
      </w:r>
      <w:r w:rsidRPr="00226F69">
        <w:rPr>
          <w:rFonts w:ascii="Times New Roman" w:hAnsi="Times New Roman" w:cs="Times New Roman"/>
          <w:b/>
          <w:iCs/>
          <w:sz w:val="24"/>
          <w:szCs w:val="24"/>
          <w:lang w:val="bg-BG"/>
        </w:rPr>
        <w:t>„Оборудване за спорт в училище“</w:t>
      </w:r>
      <w:r w:rsidR="009E1ED2" w:rsidRPr="00226F69">
        <w:rPr>
          <w:rFonts w:ascii="Times New Roman" w:hAnsi="Times New Roman" w:cs="Times New Roman"/>
          <w:b/>
          <w:iCs/>
          <w:sz w:val="24"/>
          <w:szCs w:val="24"/>
          <w:lang w:val="bg-BG"/>
        </w:rPr>
        <w:t>:</w:t>
      </w:r>
    </w:p>
    <w:p w14:paraId="287F20A4" w14:textId="6A729393" w:rsidR="00B65577" w:rsidRPr="00226F69" w:rsidRDefault="006F195C" w:rsidP="006F195C">
      <w:pPr>
        <w:autoSpaceDE w:val="0"/>
        <w:autoSpaceDN w:val="0"/>
        <w:adjustRightInd w:val="0"/>
        <w:spacing w:after="0" w:line="360" w:lineRule="auto"/>
        <w:contextualSpacing/>
        <w:jc w:val="both"/>
        <w:rPr>
          <w:rFonts w:ascii="Times New Roman" w:hAnsi="Times New Roman" w:cs="Times New Roman"/>
          <w:bCs/>
          <w:iCs/>
          <w:sz w:val="24"/>
          <w:szCs w:val="24"/>
          <w:lang w:val="bg-BG"/>
        </w:rPr>
      </w:pPr>
      <w:r w:rsidRPr="00226F69">
        <w:rPr>
          <w:rFonts w:ascii="Times New Roman" w:hAnsi="Times New Roman" w:cs="Times New Roman"/>
          <w:bCs/>
          <w:iCs/>
          <w:sz w:val="24"/>
          <w:szCs w:val="24"/>
          <w:lang w:val="bg-BG"/>
        </w:rPr>
        <w:tab/>
        <w:t>При реализацията на модула се осъществяват проверки, анализи, междинни и финални отчети и доклади, базирани на пряката и на обратната връзка между лицата и организациите, имащи отношение към изпълнението на програмата.</w:t>
      </w:r>
    </w:p>
    <w:p w14:paraId="6052261D" w14:textId="12DA74FC" w:rsidR="002B1A69" w:rsidRPr="00226F69" w:rsidRDefault="006F195C" w:rsidP="002B1A69">
      <w:pPr>
        <w:autoSpaceDE w:val="0"/>
        <w:autoSpaceDN w:val="0"/>
        <w:adjustRightInd w:val="0"/>
        <w:spacing w:after="0" w:line="360" w:lineRule="auto"/>
        <w:contextualSpacing/>
        <w:jc w:val="both"/>
        <w:rPr>
          <w:rFonts w:ascii="Times New Roman" w:hAnsi="Times New Roman" w:cs="Times New Roman"/>
          <w:bCs/>
          <w:i/>
          <w:sz w:val="24"/>
          <w:szCs w:val="24"/>
          <w:lang w:val="bg-BG"/>
        </w:rPr>
      </w:pPr>
      <w:r w:rsidRPr="00226F69">
        <w:rPr>
          <w:rFonts w:ascii="Times New Roman" w:hAnsi="Times New Roman" w:cs="Times New Roman"/>
          <w:b/>
          <w:iCs/>
          <w:sz w:val="24"/>
          <w:szCs w:val="24"/>
          <w:lang w:val="bg-BG"/>
        </w:rPr>
        <w:t xml:space="preserve">9.5. Модул 5 </w:t>
      </w:r>
      <w:r w:rsidR="002B1A69" w:rsidRPr="00226F69">
        <w:rPr>
          <w:rFonts w:ascii="Times New Roman" w:hAnsi="Times New Roman" w:cs="Times New Roman"/>
          <w:b/>
          <w:iCs/>
          <w:sz w:val="24"/>
          <w:szCs w:val="24"/>
          <w:lang w:val="bg-BG"/>
        </w:rPr>
        <w:t>„Създаване на електронна платформа за дигитализация на процеса по ранна скринингова оценка и анализ на развитието на тригодишните деца“</w:t>
      </w:r>
      <w:r w:rsidR="009E1ED2" w:rsidRPr="00226F69">
        <w:rPr>
          <w:rFonts w:ascii="Times New Roman" w:hAnsi="Times New Roman" w:cs="Times New Roman"/>
          <w:b/>
          <w:iCs/>
          <w:sz w:val="24"/>
          <w:szCs w:val="24"/>
          <w:lang w:val="bg-BG"/>
        </w:rPr>
        <w:t>:</w:t>
      </w:r>
    </w:p>
    <w:p w14:paraId="7E50656A" w14:textId="3F91821F" w:rsidR="006F195C" w:rsidRPr="00226F69" w:rsidRDefault="002B1A69" w:rsidP="002B1A69">
      <w:pPr>
        <w:autoSpaceDE w:val="0"/>
        <w:autoSpaceDN w:val="0"/>
        <w:adjustRightInd w:val="0"/>
        <w:spacing w:after="0" w:line="360" w:lineRule="auto"/>
        <w:contextualSpacing/>
        <w:jc w:val="both"/>
        <w:rPr>
          <w:rFonts w:ascii="Times New Roman" w:hAnsi="Times New Roman" w:cs="Times New Roman"/>
          <w:bCs/>
          <w:iCs/>
          <w:sz w:val="24"/>
          <w:szCs w:val="24"/>
          <w:lang w:val="bg-BG"/>
        </w:rPr>
      </w:pPr>
      <w:r w:rsidRPr="00226F69">
        <w:rPr>
          <w:rFonts w:ascii="Times New Roman" w:hAnsi="Times New Roman" w:cs="Times New Roman"/>
          <w:bCs/>
          <w:iCs/>
          <w:sz w:val="24"/>
          <w:szCs w:val="24"/>
          <w:lang w:val="bg-BG"/>
        </w:rPr>
        <w:tab/>
        <w:t xml:space="preserve">Наблюдението и отчитането на изпълнението на модула се осъществяват чрез интегрирана система от текущ контрол, междинна оценка и финална верификация на резултатите, насочена към гарантиране на качеството, ефективността, законосъобразността и </w:t>
      </w:r>
      <w:r w:rsidRPr="00226F69">
        <w:rPr>
          <w:rFonts w:ascii="Times New Roman" w:hAnsi="Times New Roman" w:cs="Times New Roman"/>
          <w:bCs/>
          <w:iCs/>
          <w:sz w:val="24"/>
          <w:szCs w:val="24"/>
          <w:lang w:val="bg-BG"/>
        </w:rPr>
        <w:lastRenderedPageBreak/>
        <w:t>устойчивостта на реализираните дейности. Механизмът осигурява прозрачност, проследимост и навременна корекция при отклонения от заложените цели, срокове и индикатори.</w:t>
      </w:r>
    </w:p>
    <w:p w14:paraId="5CD3C330" w14:textId="2573DEEA" w:rsidR="005545B2" w:rsidRPr="00226F69" w:rsidRDefault="005545B2" w:rsidP="002E6951">
      <w:pPr>
        <w:tabs>
          <w:tab w:val="left" w:pos="142"/>
        </w:tabs>
        <w:spacing w:after="0" w:line="360" w:lineRule="auto"/>
        <w:jc w:val="both"/>
        <w:rPr>
          <w:rFonts w:ascii="Times New Roman" w:hAnsi="Times New Roman" w:cs="Times New Roman"/>
          <w:sz w:val="24"/>
          <w:szCs w:val="24"/>
          <w:lang w:val="bg-BG"/>
        </w:rPr>
      </w:pPr>
    </w:p>
    <w:p w14:paraId="42F3F469" w14:textId="77777777" w:rsidR="005545B2" w:rsidRPr="00226F69" w:rsidRDefault="005545B2" w:rsidP="005545B2">
      <w:pPr>
        <w:pStyle w:val="ListParagraph"/>
        <w:tabs>
          <w:tab w:val="left" w:pos="270"/>
          <w:tab w:val="left" w:pos="360"/>
        </w:tabs>
        <w:spacing w:after="0" w:line="360" w:lineRule="auto"/>
        <w:ind w:left="0"/>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10. 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23F4302C" w14:textId="0002DD66" w:rsidR="005545B2" w:rsidRPr="00226F69" w:rsidRDefault="005545B2" w:rsidP="005545B2">
      <w:pPr>
        <w:pStyle w:val="ListParagraph"/>
        <w:spacing w:after="0" w:line="360" w:lineRule="auto"/>
        <w:ind w:left="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 xml:space="preserve">10.1. Дейностите и средствата по </w:t>
      </w:r>
      <w:r w:rsidR="000526AE" w:rsidRPr="00226F69">
        <w:rPr>
          <w:rFonts w:ascii="Times New Roman" w:hAnsi="Times New Roman" w:cs="Times New Roman"/>
          <w:sz w:val="24"/>
          <w:szCs w:val="24"/>
          <w:lang w:val="bg-BG"/>
        </w:rPr>
        <w:t>Н</w:t>
      </w:r>
      <w:r w:rsidRPr="00226F69">
        <w:rPr>
          <w:rFonts w:ascii="Times New Roman" w:hAnsi="Times New Roman" w:cs="Times New Roman"/>
          <w:sz w:val="24"/>
          <w:szCs w:val="24"/>
          <w:lang w:val="bg-BG"/>
        </w:rPr>
        <w:t>ационалната програма не могат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14:paraId="69E8BB28" w14:textId="1CB7D41E" w:rsidR="005545B2" w:rsidRPr="00226F69" w:rsidRDefault="005545B2" w:rsidP="005545B2">
      <w:pPr>
        <w:pStyle w:val="ListParagraph"/>
        <w:spacing w:after="0" w:line="360" w:lineRule="auto"/>
        <w:ind w:left="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 xml:space="preserve">10.2. Декларацията по т. 10.1. е задължителна и следва да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националния бюджет, бюджета на </w:t>
      </w:r>
      <w:r w:rsidR="000526AE" w:rsidRPr="00226F69">
        <w:rPr>
          <w:rFonts w:ascii="Times New Roman" w:hAnsi="Times New Roman" w:cs="Times New Roman"/>
          <w:sz w:val="24"/>
          <w:szCs w:val="24"/>
          <w:lang w:val="bg-BG"/>
        </w:rPr>
        <w:t>о</w:t>
      </w:r>
      <w:r w:rsidRPr="00226F69">
        <w:rPr>
          <w:rFonts w:ascii="Times New Roman" w:hAnsi="Times New Roman" w:cs="Times New Roman"/>
          <w:sz w:val="24"/>
          <w:szCs w:val="24"/>
          <w:lang w:val="bg-BG"/>
        </w:rPr>
        <w:t>бщността или друга донорска програма“.</w:t>
      </w:r>
    </w:p>
    <w:p w14:paraId="2060F00F" w14:textId="77777777" w:rsidR="005545B2" w:rsidRPr="00226F69" w:rsidRDefault="005545B2" w:rsidP="005545B2">
      <w:pPr>
        <w:pStyle w:val="ListParagraph"/>
        <w:spacing w:after="0" w:line="360" w:lineRule="auto"/>
        <w:ind w:left="0"/>
        <w:jc w:val="both"/>
        <w:rPr>
          <w:rFonts w:ascii="Times New Roman" w:hAnsi="Times New Roman" w:cs="Times New Roman"/>
          <w:sz w:val="24"/>
          <w:szCs w:val="24"/>
          <w:lang w:val="bg-BG"/>
        </w:rPr>
      </w:pPr>
    </w:p>
    <w:p w14:paraId="41E632F6" w14:textId="77777777" w:rsidR="005545B2" w:rsidRPr="00226F69" w:rsidRDefault="005545B2" w:rsidP="005545B2">
      <w:pPr>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11. ДОПУСТИМИ ДЕЙНОСТИ  И СРОК НА ИЗПЪЛНЕНИЕ</w:t>
      </w:r>
    </w:p>
    <w:p w14:paraId="7D284998" w14:textId="39425765" w:rsidR="00510DF5" w:rsidRPr="00226F69" w:rsidRDefault="005545B2" w:rsidP="002E5597">
      <w:pPr>
        <w:pStyle w:val="Default"/>
        <w:tabs>
          <w:tab w:val="left" w:pos="630"/>
        </w:tabs>
        <w:spacing w:line="360" w:lineRule="auto"/>
        <w:jc w:val="both"/>
        <w:rPr>
          <w:b/>
          <w:color w:val="auto"/>
        </w:rPr>
      </w:pPr>
      <w:r w:rsidRPr="00226F69">
        <w:rPr>
          <w:b/>
          <w:bCs/>
          <w:color w:val="auto"/>
        </w:rPr>
        <w:t>11.1.</w:t>
      </w:r>
      <w:r w:rsidRPr="00226F69">
        <w:rPr>
          <w:color w:val="auto"/>
        </w:rPr>
        <w:t xml:space="preserve">  </w:t>
      </w:r>
      <w:r w:rsidRPr="00226F69">
        <w:rPr>
          <w:color w:val="auto"/>
        </w:rPr>
        <w:tab/>
      </w:r>
      <w:r w:rsidR="00510DF5" w:rsidRPr="00226F69">
        <w:rPr>
          <w:b/>
          <w:bCs/>
          <w:color w:val="auto"/>
        </w:rPr>
        <w:t>Модул 1:</w:t>
      </w:r>
      <w:r w:rsidR="00510DF5" w:rsidRPr="00226F69">
        <w:rPr>
          <w:i/>
          <w:iCs/>
          <w:color w:val="auto"/>
        </w:rPr>
        <w:t xml:space="preserve"> </w:t>
      </w:r>
      <w:r w:rsidR="002E5597" w:rsidRPr="00226F69">
        <w:rPr>
          <w:rFonts w:eastAsia="Times New Roman"/>
          <w:b/>
          <w:color w:val="auto"/>
          <w:lang w:eastAsia="bg-BG"/>
        </w:rPr>
        <w:t>„</w:t>
      </w:r>
      <w:r w:rsidR="00E61783" w:rsidRPr="00226F69">
        <w:rPr>
          <w:rFonts w:eastAsia="Times New Roman"/>
          <w:b/>
          <w:color w:val="auto"/>
          <w:lang w:eastAsia="bg-BG"/>
        </w:rPr>
        <w:t>Съвременна среда за качествено обучение по хуманитарни науки, по география и икономика и по технологии и предприемачество</w:t>
      </w:r>
      <w:r w:rsidR="002E5597" w:rsidRPr="00226F69">
        <w:rPr>
          <w:rFonts w:eastAsia="Times New Roman"/>
          <w:b/>
          <w:color w:val="auto"/>
          <w:lang w:eastAsia="bg-BG"/>
        </w:rPr>
        <w:t>“</w:t>
      </w:r>
      <w:r w:rsidR="002E5597" w:rsidRPr="00226F69">
        <w:rPr>
          <w:b/>
          <w:color w:val="auto"/>
        </w:rPr>
        <w:t>:</w:t>
      </w:r>
    </w:p>
    <w:p w14:paraId="610F1E55" w14:textId="485C9C88" w:rsidR="002E5597" w:rsidRPr="00226F69" w:rsidRDefault="002E5597" w:rsidP="00255751">
      <w:pPr>
        <w:pStyle w:val="ListParagraph"/>
        <w:numPr>
          <w:ilvl w:val="0"/>
          <w:numId w:val="26"/>
        </w:numPr>
        <w:autoSpaceDE w:val="0"/>
        <w:autoSpaceDN w:val="0"/>
        <w:adjustRightInd w:val="0"/>
        <w:spacing w:after="0" w:line="360" w:lineRule="auto"/>
        <w:jc w:val="both"/>
        <w:rPr>
          <w:rFonts w:ascii="Times New Roman" w:eastAsia="Calibri" w:hAnsi="Times New Roman" w:cs="Times New Roman"/>
          <w:b/>
          <w:bCs/>
          <w:i/>
          <w:iCs/>
          <w:sz w:val="24"/>
          <w:szCs w:val="24"/>
          <w:lang w:val="bg-BG"/>
        </w:rPr>
      </w:pPr>
      <w:r w:rsidRPr="00226F69">
        <w:rPr>
          <w:rFonts w:ascii="Times New Roman" w:eastAsia="Calibri" w:hAnsi="Times New Roman" w:cs="Times New Roman"/>
          <w:i/>
          <w:iCs/>
          <w:sz w:val="24"/>
          <w:szCs w:val="24"/>
          <w:lang w:val="bg-BG"/>
        </w:rPr>
        <w:t>Дейност 1:</w:t>
      </w:r>
      <w:r w:rsidRPr="00226F69">
        <w:rPr>
          <w:rFonts w:ascii="Times New Roman" w:eastAsia="Calibri" w:hAnsi="Times New Roman" w:cs="Times New Roman"/>
          <w:b/>
          <w:bCs/>
          <w:sz w:val="24"/>
          <w:szCs w:val="24"/>
          <w:lang w:val="bg-BG"/>
        </w:rPr>
        <w:t xml:space="preserve"> </w:t>
      </w:r>
      <w:r w:rsidRPr="00226F69">
        <w:rPr>
          <w:rFonts w:ascii="Times New Roman" w:eastAsia="Calibri" w:hAnsi="Times New Roman" w:cs="Times New Roman"/>
          <w:bCs/>
          <w:sz w:val="24"/>
          <w:szCs w:val="24"/>
          <w:u w:val="single"/>
          <w:lang w:val="bg-BG"/>
        </w:rPr>
        <w:t xml:space="preserve">Модернизиране на </w:t>
      </w:r>
      <w:r w:rsidRPr="00226F69">
        <w:rPr>
          <w:rFonts w:ascii="Times New Roman" w:eastAsia="Times New Roman" w:hAnsi="Times New Roman" w:cs="Times New Roman"/>
          <w:bCs/>
          <w:sz w:val="24"/>
          <w:szCs w:val="24"/>
          <w:u w:val="single"/>
          <w:lang w:val="bg-BG" w:eastAsia="bg-BG"/>
        </w:rPr>
        <w:t>училищната среда</w:t>
      </w:r>
      <w:r w:rsidRPr="00226F69">
        <w:rPr>
          <w:rFonts w:ascii="Times New Roman" w:eastAsia="Calibri" w:hAnsi="Times New Roman" w:cs="Times New Roman"/>
          <w:bCs/>
          <w:sz w:val="24"/>
          <w:szCs w:val="24"/>
          <w:u w:val="single"/>
          <w:lang w:val="bg-BG"/>
        </w:rPr>
        <w:t xml:space="preserve"> за ефективен учебен процес</w:t>
      </w:r>
    </w:p>
    <w:p w14:paraId="1C0B9765" w14:textId="77777777" w:rsidR="002E5597" w:rsidRPr="00226F69" w:rsidRDefault="002E5597" w:rsidP="002E5597">
      <w:p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xml:space="preserve">Допустими за финансиране са следните дейности: </w:t>
      </w:r>
    </w:p>
    <w:p w14:paraId="03BBC27B" w14:textId="3FE3AFBC" w:rsidR="002E5597" w:rsidRPr="00226F69" w:rsidRDefault="002E5597" w:rsidP="00255751">
      <w:pPr>
        <w:numPr>
          <w:ilvl w:val="1"/>
          <w:numId w:val="19"/>
        </w:numPr>
        <w:tabs>
          <w:tab w:val="left" w:pos="1080"/>
        </w:tabs>
        <w:autoSpaceDE w:val="0"/>
        <w:autoSpaceDN w:val="0"/>
        <w:adjustRightInd w:val="0"/>
        <w:spacing w:after="0" w:line="360" w:lineRule="auto"/>
        <w:ind w:firstLine="270"/>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Обзавеждане и/или оборудване на:</w:t>
      </w:r>
    </w:p>
    <w:p w14:paraId="5520926B" w14:textId="7178B239" w:rsidR="002E5597" w:rsidRPr="00226F69" w:rsidRDefault="002E5597" w:rsidP="002E5597">
      <w:pPr>
        <w:autoSpaceDE w:val="0"/>
        <w:autoSpaceDN w:val="0"/>
        <w:adjustRightInd w:val="0"/>
        <w:spacing w:after="0" w:line="360" w:lineRule="auto"/>
        <w:ind w:left="360"/>
        <w:jc w:val="both"/>
        <w:rPr>
          <w:rFonts w:ascii="Times New Roman" w:eastAsia="Calibri" w:hAnsi="Times New Roman" w:cs="Times New Roman"/>
          <w:sz w:val="24"/>
          <w:szCs w:val="24"/>
          <w:lang w:val="bg-BG"/>
        </w:rPr>
      </w:pPr>
      <w:bookmarkStart w:id="8" w:name="_Hlk189484560"/>
      <w:r w:rsidRPr="00226F69">
        <w:rPr>
          <w:rFonts w:ascii="Times New Roman" w:eastAsia="Calibri" w:hAnsi="Times New Roman" w:cs="Times New Roman"/>
          <w:sz w:val="24"/>
          <w:szCs w:val="24"/>
          <w:lang w:val="bg-BG"/>
        </w:rPr>
        <w:t>•</w:t>
      </w:r>
      <w:bookmarkEnd w:id="8"/>
      <w:r w:rsidRPr="00226F69">
        <w:rPr>
          <w:rFonts w:ascii="Times New Roman" w:eastAsia="Calibri" w:hAnsi="Times New Roman" w:cs="Times New Roman"/>
          <w:sz w:val="24"/>
          <w:szCs w:val="24"/>
          <w:lang w:val="bg-BG"/>
        </w:rPr>
        <w:t xml:space="preserve">  учебни кабинети/класни стаи, в които учениците се обучават за придобиване на ключови компетентности в областта на хуманитарните науки – български език и литература, история и цивилизации, философия, чужди езици</w:t>
      </w:r>
      <w:r w:rsidR="000526AE" w:rsidRPr="00226F69">
        <w:rPr>
          <w:rFonts w:ascii="Times New Roman" w:eastAsia="Calibri" w:hAnsi="Times New Roman" w:cs="Times New Roman"/>
          <w:sz w:val="24"/>
          <w:szCs w:val="24"/>
          <w:lang w:val="bg-BG"/>
        </w:rPr>
        <w:t>;</w:t>
      </w:r>
      <w:r w:rsidRPr="00226F69">
        <w:rPr>
          <w:rFonts w:ascii="Times New Roman" w:eastAsia="Calibri" w:hAnsi="Times New Roman" w:cs="Times New Roman"/>
          <w:sz w:val="24"/>
          <w:szCs w:val="24"/>
          <w:lang w:val="bg-BG"/>
        </w:rPr>
        <w:t xml:space="preserve"> </w:t>
      </w:r>
    </w:p>
    <w:p w14:paraId="5D9DF361" w14:textId="3E5A3B0E" w:rsidR="002E5597" w:rsidRPr="00226F69" w:rsidRDefault="002E5597" w:rsidP="002E5597">
      <w:pPr>
        <w:autoSpaceDE w:val="0"/>
        <w:autoSpaceDN w:val="0"/>
        <w:adjustRightInd w:val="0"/>
        <w:spacing w:after="0" w:line="360" w:lineRule="auto"/>
        <w:ind w:left="360"/>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учебни кабинети/класни стаи по учебния предмет география и икономика</w:t>
      </w:r>
      <w:r w:rsidR="000526AE" w:rsidRPr="00226F69">
        <w:rPr>
          <w:rFonts w:ascii="Times New Roman" w:eastAsia="Calibri" w:hAnsi="Times New Roman" w:cs="Times New Roman"/>
          <w:sz w:val="24"/>
          <w:szCs w:val="24"/>
          <w:lang w:val="bg-BG"/>
        </w:rPr>
        <w:t>;</w:t>
      </w:r>
      <w:r w:rsidRPr="00226F69">
        <w:rPr>
          <w:rFonts w:ascii="Times New Roman" w:eastAsia="Calibri" w:hAnsi="Times New Roman" w:cs="Times New Roman"/>
          <w:sz w:val="24"/>
          <w:szCs w:val="24"/>
          <w:lang w:val="bg-BG"/>
        </w:rPr>
        <w:t xml:space="preserve">  </w:t>
      </w:r>
    </w:p>
    <w:p w14:paraId="0F8EA848" w14:textId="269855CA" w:rsidR="002E5597" w:rsidRPr="00226F69" w:rsidRDefault="002E5597" w:rsidP="002E5597">
      <w:pPr>
        <w:autoSpaceDE w:val="0"/>
        <w:autoSpaceDN w:val="0"/>
        <w:adjustRightInd w:val="0"/>
        <w:spacing w:after="0" w:line="360" w:lineRule="auto"/>
        <w:ind w:left="360"/>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учебни кабинети/класни стаи по учебния предмет технологии и предприемачество</w:t>
      </w:r>
      <w:r w:rsidR="000526AE" w:rsidRPr="00226F69">
        <w:rPr>
          <w:rFonts w:ascii="Times New Roman" w:eastAsia="Calibri" w:hAnsi="Times New Roman" w:cs="Times New Roman"/>
          <w:sz w:val="24"/>
          <w:szCs w:val="24"/>
          <w:lang w:val="bg-BG"/>
        </w:rPr>
        <w:t>.</w:t>
      </w:r>
      <w:r w:rsidRPr="00226F69">
        <w:rPr>
          <w:rFonts w:ascii="Times New Roman" w:eastAsia="Calibri" w:hAnsi="Times New Roman" w:cs="Times New Roman"/>
          <w:sz w:val="24"/>
          <w:szCs w:val="24"/>
          <w:lang w:val="bg-BG"/>
        </w:rPr>
        <w:t xml:space="preserve"> </w:t>
      </w:r>
    </w:p>
    <w:p w14:paraId="6EDA960A" w14:textId="3D1FE7B9" w:rsidR="002E5597" w:rsidRPr="00226F69" w:rsidRDefault="002E5597" w:rsidP="00255751">
      <w:pPr>
        <w:numPr>
          <w:ilvl w:val="1"/>
          <w:numId w:val="19"/>
        </w:numPr>
        <w:tabs>
          <w:tab w:val="left" w:pos="1080"/>
          <w:tab w:val="left" w:pos="1170"/>
        </w:tabs>
        <w:autoSpaceDE w:val="0"/>
        <w:autoSpaceDN w:val="0"/>
        <w:adjustRightInd w:val="0"/>
        <w:spacing w:after="0" w:line="360" w:lineRule="auto"/>
        <w:ind w:firstLine="360"/>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ab/>
        <w:t>Обзавеждане и/или оборудване на училищната библиотека/кътове за четене</w:t>
      </w:r>
      <w:r w:rsidR="000526AE" w:rsidRPr="00226F69">
        <w:rPr>
          <w:rFonts w:ascii="Times New Roman" w:eastAsia="Calibri" w:hAnsi="Times New Roman" w:cs="Times New Roman"/>
          <w:sz w:val="24"/>
          <w:szCs w:val="24"/>
          <w:lang w:val="bg-BG"/>
        </w:rPr>
        <w:t>.</w:t>
      </w:r>
      <w:r w:rsidRPr="00226F69">
        <w:rPr>
          <w:rFonts w:ascii="Times New Roman" w:eastAsia="Calibri" w:hAnsi="Times New Roman" w:cs="Times New Roman"/>
          <w:sz w:val="24"/>
          <w:szCs w:val="24"/>
          <w:lang w:val="bg-BG"/>
        </w:rPr>
        <w:t xml:space="preserve"> </w:t>
      </w:r>
    </w:p>
    <w:p w14:paraId="682AA932" w14:textId="7DCE810B" w:rsidR="002E5597" w:rsidRPr="00226F69" w:rsidRDefault="002E5597" w:rsidP="00CC0704">
      <w:pPr>
        <w:widowControl w:val="0"/>
        <w:autoSpaceDE w:val="0"/>
        <w:autoSpaceDN w:val="0"/>
        <w:adjustRightInd w:val="0"/>
        <w:spacing w:after="0" w:line="360" w:lineRule="auto"/>
        <w:contextualSpacing/>
        <w:jc w:val="both"/>
        <w:rPr>
          <w:rFonts w:ascii="Times New Roman" w:eastAsia="Times New Roman" w:hAnsi="Times New Roman" w:cs="Times New Roman"/>
          <w:b/>
          <w:sz w:val="24"/>
          <w:szCs w:val="24"/>
          <w:lang w:val="bg-BG"/>
        </w:rPr>
      </w:pPr>
      <w:r w:rsidRPr="00226F69">
        <w:rPr>
          <w:rFonts w:ascii="Times New Roman" w:eastAsia="Calibri" w:hAnsi="Times New Roman" w:cs="Times New Roman"/>
          <w:b/>
          <w:bCs/>
          <w:sz w:val="24"/>
          <w:szCs w:val="24"/>
          <w:lang w:val="bg-BG"/>
        </w:rPr>
        <w:tab/>
        <w:t>Срок за изпълнение</w:t>
      </w:r>
      <w:r w:rsidRPr="00226F69">
        <w:rPr>
          <w:rFonts w:ascii="Times New Roman" w:eastAsia="Calibri" w:hAnsi="Times New Roman" w:cs="Times New Roman"/>
          <w:sz w:val="24"/>
          <w:szCs w:val="24"/>
          <w:lang w:val="bg-BG"/>
        </w:rPr>
        <w:t xml:space="preserve">: </w:t>
      </w:r>
      <w:r w:rsidRPr="00226F69">
        <w:rPr>
          <w:rFonts w:ascii="Times New Roman" w:eastAsia="Times New Roman" w:hAnsi="Times New Roman" w:cs="Times New Roman"/>
          <w:bCs/>
          <w:sz w:val="24"/>
          <w:szCs w:val="24"/>
          <w:lang w:val="bg-BG"/>
        </w:rPr>
        <w:t>д</w:t>
      </w:r>
      <w:r w:rsidRPr="00226F69">
        <w:rPr>
          <w:rFonts w:ascii="Times New Roman" w:eastAsia="Calibri" w:hAnsi="Times New Roman" w:cs="Times New Roman"/>
          <w:sz w:val="24"/>
          <w:szCs w:val="24"/>
          <w:lang w:val="bg-BG"/>
        </w:rPr>
        <w:t>о 10.12.2026 г. – изразходване на финансовите средства и реализиране на дейностите</w:t>
      </w:r>
    </w:p>
    <w:p w14:paraId="47A9E40A" w14:textId="2F0FA12E" w:rsidR="002E5597" w:rsidRPr="00226F69" w:rsidRDefault="002E5597" w:rsidP="00255751">
      <w:pPr>
        <w:pStyle w:val="ListParagraph"/>
        <w:numPr>
          <w:ilvl w:val="0"/>
          <w:numId w:val="26"/>
        </w:numPr>
        <w:autoSpaceDE w:val="0"/>
        <w:autoSpaceDN w:val="0"/>
        <w:adjustRightInd w:val="0"/>
        <w:spacing w:after="0" w:line="360" w:lineRule="auto"/>
        <w:jc w:val="both"/>
        <w:rPr>
          <w:rFonts w:ascii="Times New Roman" w:eastAsia="Calibri" w:hAnsi="Times New Roman" w:cs="Times New Roman"/>
          <w:b/>
          <w:bCs/>
          <w:sz w:val="24"/>
          <w:szCs w:val="24"/>
          <w:lang w:val="bg-BG"/>
        </w:rPr>
      </w:pPr>
      <w:r w:rsidRPr="00226F69">
        <w:rPr>
          <w:rFonts w:ascii="Times New Roman" w:eastAsia="Calibri" w:hAnsi="Times New Roman" w:cs="Times New Roman"/>
          <w:i/>
          <w:iCs/>
          <w:sz w:val="24"/>
          <w:szCs w:val="24"/>
          <w:lang w:val="bg-BG"/>
        </w:rPr>
        <w:t>Дейност 2:</w:t>
      </w:r>
      <w:r w:rsidRPr="00226F69">
        <w:rPr>
          <w:rFonts w:ascii="Times New Roman" w:eastAsia="Calibri" w:hAnsi="Times New Roman" w:cs="Times New Roman"/>
          <w:b/>
          <w:bCs/>
          <w:sz w:val="24"/>
          <w:szCs w:val="24"/>
          <w:lang w:val="bg-BG"/>
        </w:rPr>
        <w:t xml:space="preserve"> </w:t>
      </w:r>
      <w:r w:rsidRPr="00226F69">
        <w:rPr>
          <w:rFonts w:ascii="Times New Roman" w:eastAsia="Calibri" w:hAnsi="Times New Roman" w:cs="Times New Roman"/>
          <w:bCs/>
          <w:sz w:val="24"/>
          <w:szCs w:val="24"/>
          <w:u w:val="single"/>
          <w:lang w:val="bg-BG"/>
        </w:rPr>
        <w:t>Създаване на Център за хуманитарни науки</w:t>
      </w:r>
    </w:p>
    <w:p w14:paraId="5B9E3DA8" w14:textId="77777777" w:rsidR="002E5597" w:rsidRPr="00226F69" w:rsidRDefault="002E5597" w:rsidP="002E5597">
      <w:pPr>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226F69">
        <w:rPr>
          <w:rFonts w:ascii="Times New Roman" w:eastAsia="Times New Roman" w:hAnsi="Times New Roman" w:cs="Times New Roman"/>
          <w:sz w:val="24"/>
          <w:szCs w:val="24"/>
          <w:lang w:val="bg-BG" w:eastAsia="bg-BG"/>
        </w:rPr>
        <w:t>На училищата – д</w:t>
      </w:r>
      <w:r w:rsidRPr="00226F69">
        <w:rPr>
          <w:rFonts w:ascii="Times New Roman" w:eastAsia="Times New Roman" w:hAnsi="Times New Roman" w:cs="Times New Roman"/>
          <w:bCs/>
          <w:sz w:val="24"/>
          <w:szCs w:val="24"/>
          <w:lang w:val="bg-BG"/>
        </w:rPr>
        <w:t>ържавни и общински училища</w:t>
      </w:r>
      <w:r w:rsidRPr="00226F69">
        <w:rPr>
          <w:rFonts w:ascii="Times New Roman" w:eastAsia="Times New Roman" w:hAnsi="Times New Roman" w:cs="Times New Roman"/>
          <w:sz w:val="24"/>
          <w:szCs w:val="24"/>
          <w:lang w:val="bg-BG" w:eastAsia="bg-BG"/>
        </w:rPr>
        <w:t xml:space="preserve">, класирани през 2023 и/или 2024 година, вкл. училища, класирани през 2025 година </w:t>
      </w:r>
      <w:r w:rsidRPr="00226F69">
        <w:rPr>
          <w:rFonts w:ascii="Times New Roman" w:eastAsia="Times New Roman" w:hAnsi="Times New Roman" w:cs="Times New Roman"/>
          <w:b/>
          <w:bCs/>
          <w:sz w:val="24"/>
          <w:szCs w:val="24"/>
          <w:lang w:val="bg-BG" w:eastAsia="bg-BG"/>
        </w:rPr>
        <w:t xml:space="preserve">по дейност „Модернизиране на училищната среда </w:t>
      </w:r>
      <w:r w:rsidRPr="00226F69">
        <w:rPr>
          <w:rFonts w:ascii="Times New Roman" w:eastAsia="Times New Roman" w:hAnsi="Times New Roman" w:cs="Times New Roman"/>
          <w:b/>
          <w:bCs/>
          <w:sz w:val="24"/>
          <w:szCs w:val="24"/>
          <w:lang w:val="bg-BG" w:eastAsia="bg-BG"/>
        </w:rPr>
        <w:lastRenderedPageBreak/>
        <w:t>за ефективен учебен процес“ от модула</w:t>
      </w:r>
      <w:r w:rsidRPr="00226F69">
        <w:rPr>
          <w:rFonts w:ascii="Times New Roman" w:eastAsia="Times New Roman" w:hAnsi="Times New Roman" w:cs="Times New Roman"/>
          <w:sz w:val="24"/>
          <w:szCs w:val="24"/>
          <w:lang w:val="bg-BG" w:eastAsia="bg-BG"/>
        </w:rPr>
        <w:t>, се дава възможност да кандидатстват за създаването на Център за хуманитарни науки (обединява учебни кабинети/класни стаи по учебните предмети български език и литература, чужди езици, история и цивилизации, философия).</w:t>
      </w:r>
      <w:r w:rsidRPr="00226F69">
        <w:rPr>
          <w:rFonts w:ascii="Times New Roman" w:eastAsia="Times New Roman" w:hAnsi="Times New Roman" w:cs="Times New Roman"/>
          <w:sz w:val="24"/>
          <w:szCs w:val="24"/>
          <w:lang w:eastAsia="bg-BG"/>
        </w:rPr>
        <w:t xml:space="preserve"> </w:t>
      </w:r>
      <w:r w:rsidRPr="00226F69">
        <w:rPr>
          <w:rFonts w:ascii="Times New Roman" w:eastAsia="Times New Roman" w:hAnsi="Times New Roman" w:cs="Times New Roman"/>
          <w:sz w:val="24"/>
          <w:szCs w:val="24"/>
          <w:lang w:val="bg-BG" w:eastAsia="bg-BG"/>
        </w:rPr>
        <w:t xml:space="preserve">За целта следва да обзаведат/оборудват други два и повече учебни кабинети/класни стаи по учебни предмети, за които не са кандидатствали в предходните издания на модула. </w:t>
      </w:r>
    </w:p>
    <w:p w14:paraId="60B030B1" w14:textId="77777777" w:rsidR="002E5597" w:rsidRPr="00226F69" w:rsidRDefault="002E5597" w:rsidP="002E5597">
      <w:pPr>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За участие се допускат и училища – държавни и общински, обзавели/оборудвали в предходните издания на модула един учебен кабинет/класна стая по хуманитарни науки и обзавели/оборудвали един/повече от един учебни кабинети по хуманитарни науки, изградени със средства от бюджета на училището/от други източници на финансиране. За целта училището следва да обзаведе/оборудва други два и повече учебни кабинети/класни стаи по учебни предмети, за които нямат обзаведени/оборудвани учебни кабинети/класни стаи.</w:t>
      </w:r>
    </w:p>
    <w:p w14:paraId="6248EE42" w14:textId="276D774D" w:rsidR="002E5597" w:rsidRPr="00226F69" w:rsidRDefault="002B2059" w:rsidP="002E5597">
      <w:pPr>
        <w:widowControl w:val="0"/>
        <w:autoSpaceDE w:val="0"/>
        <w:autoSpaceDN w:val="0"/>
        <w:adjustRightInd w:val="0"/>
        <w:spacing w:after="0" w:line="360" w:lineRule="auto"/>
        <w:contextualSpacing/>
        <w:jc w:val="both"/>
        <w:rPr>
          <w:rFonts w:ascii="Times New Roman" w:eastAsia="Calibri" w:hAnsi="Times New Roman" w:cs="Times New Roman"/>
          <w:sz w:val="24"/>
          <w:szCs w:val="24"/>
          <w:lang w:val="bg-BG"/>
        </w:rPr>
      </w:pPr>
      <w:r w:rsidRPr="00226F69">
        <w:rPr>
          <w:rFonts w:ascii="Times New Roman" w:eastAsia="Calibri" w:hAnsi="Times New Roman" w:cs="Times New Roman"/>
          <w:b/>
          <w:bCs/>
          <w:sz w:val="24"/>
          <w:szCs w:val="24"/>
          <w:lang w:val="bg-BG"/>
        </w:rPr>
        <w:tab/>
      </w:r>
      <w:r w:rsidR="002E5597" w:rsidRPr="00226F69">
        <w:rPr>
          <w:rFonts w:ascii="Times New Roman" w:eastAsia="Calibri" w:hAnsi="Times New Roman" w:cs="Times New Roman"/>
          <w:b/>
          <w:bCs/>
          <w:sz w:val="24"/>
          <w:szCs w:val="24"/>
          <w:lang w:val="bg-BG"/>
        </w:rPr>
        <w:t>Срок за изпълнение</w:t>
      </w:r>
      <w:r w:rsidR="002E5597" w:rsidRPr="00226F69">
        <w:rPr>
          <w:rFonts w:ascii="Times New Roman" w:eastAsia="Calibri" w:hAnsi="Times New Roman" w:cs="Times New Roman"/>
          <w:sz w:val="24"/>
          <w:szCs w:val="24"/>
          <w:lang w:val="bg-BG"/>
        </w:rPr>
        <w:t xml:space="preserve">: </w:t>
      </w:r>
      <w:r w:rsidR="002E5597" w:rsidRPr="00226F69">
        <w:rPr>
          <w:rFonts w:ascii="Times New Roman" w:eastAsia="Times New Roman" w:hAnsi="Times New Roman" w:cs="Times New Roman"/>
          <w:bCs/>
          <w:sz w:val="24"/>
          <w:szCs w:val="24"/>
          <w:lang w:val="bg-BG"/>
        </w:rPr>
        <w:t>д</w:t>
      </w:r>
      <w:r w:rsidR="002E5597" w:rsidRPr="00226F69">
        <w:rPr>
          <w:rFonts w:ascii="Times New Roman" w:eastAsia="Calibri" w:hAnsi="Times New Roman" w:cs="Times New Roman"/>
          <w:sz w:val="24"/>
          <w:szCs w:val="24"/>
          <w:lang w:val="bg-BG"/>
        </w:rPr>
        <w:t>о 10.12.2026 г. – изразходване на финансовите средства и реализиране на дейностите</w:t>
      </w:r>
      <w:r w:rsidRPr="00226F69">
        <w:rPr>
          <w:rFonts w:ascii="Times New Roman" w:eastAsia="Calibri" w:hAnsi="Times New Roman" w:cs="Times New Roman"/>
          <w:sz w:val="24"/>
          <w:szCs w:val="24"/>
          <w:lang w:val="bg-BG"/>
        </w:rPr>
        <w:t>.</w:t>
      </w:r>
    </w:p>
    <w:p w14:paraId="19A343D1" w14:textId="77777777" w:rsidR="002B2059" w:rsidRPr="00226F69" w:rsidRDefault="002B2059" w:rsidP="002E5597">
      <w:pPr>
        <w:widowControl w:val="0"/>
        <w:autoSpaceDE w:val="0"/>
        <w:autoSpaceDN w:val="0"/>
        <w:adjustRightInd w:val="0"/>
        <w:spacing w:after="0" w:line="360" w:lineRule="auto"/>
        <w:contextualSpacing/>
        <w:jc w:val="both"/>
        <w:rPr>
          <w:rFonts w:ascii="Times New Roman" w:eastAsia="Times New Roman" w:hAnsi="Times New Roman" w:cs="Times New Roman"/>
          <w:b/>
          <w:sz w:val="24"/>
          <w:szCs w:val="24"/>
          <w:lang w:val="bg-BG"/>
        </w:rPr>
      </w:pPr>
    </w:p>
    <w:p w14:paraId="09D54CAA" w14:textId="12AF9390" w:rsidR="002D272A" w:rsidRPr="00226F69" w:rsidRDefault="005545B2" w:rsidP="002D272A">
      <w:pPr>
        <w:pStyle w:val="Bodytext20"/>
        <w:shd w:val="clear" w:color="auto" w:fill="auto"/>
        <w:spacing w:after="0" w:line="360" w:lineRule="auto"/>
        <w:ind w:firstLine="0"/>
        <w:jc w:val="both"/>
        <w:rPr>
          <w:rFonts w:ascii="Times New Roman" w:hAnsi="Times New Roman" w:cs="Times New Roman"/>
          <w:bCs/>
          <w:i/>
          <w:sz w:val="24"/>
          <w:szCs w:val="24"/>
          <w:lang w:val="bg-BG"/>
        </w:rPr>
      </w:pPr>
      <w:r w:rsidRPr="00226F69">
        <w:rPr>
          <w:rFonts w:ascii="Times New Roman" w:eastAsia="Times New Roman" w:hAnsi="Times New Roman" w:cs="Times New Roman"/>
          <w:b/>
          <w:bCs/>
          <w:sz w:val="24"/>
          <w:szCs w:val="24"/>
          <w:lang w:val="bg-BG"/>
        </w:rPr>
        <w:t xml:space="preserve">11.2. </w:t>
      </w:r>
      <w:r w:rsidR="002D272A" w:rsidRPr="00226F69">
        <w:rPr>
          <w:rFonts w:ascii="Times New Roman" w:eastAsia="Times New Roman" w:hAnsi="Times New Roman" w:cs="Times New Roman"/>
          <w:b/>
          <w:bCs/>
          <w:sz w:val="24"/>
          <w:szCs w:val="24"/>
          <w:lang w:val="bg-BG"/>
        </w:rPr>
        <w:t xml:space="preserve">Модул 2 </w:t>
      </w:r>
      <w:r w:rsidR="002D272A" w:rsidRPr="00226F69">
        <w:rPr>
          <w:rFonts w:ascii="Times New Roman" w:hAnsi="Times New Roman" w:cs="Times New Roman"/>
          <w:b/>
          <w:iCs/>
          <w:sz w:val="24"/>
          <w:szCs w:val="24"/>
          <w:lang w:val="bg-BG"/>
        </w:rPr>
        <w:t>„</w:t>
      </w:r>
      <w:r w:rsidR="002D272A" w:rsidRPr="00226F69">
        <w:rPr>
          <w:rFonts w:ascii="Times New Roman" w:eastAsia="Times New Roman" w:hAnsi="Times New Roman" w:cs="Times New Roman"/>
          <w:b/>
          <w:iCs/>
          <w:sz w:val="24"/>
          <w:szCs w:val="24"/>
          <w:lang w:val="bg-BG" w:eastAsia="bg-BG"/>
        </w:rPr>
        <w:t>Подкрепа на децата и учениците за работа в НДД и в ЦПЛР</w:t>
      </w:r>
      <w:r w:rsidR="002D272A" w:rsidRPr="00226F69">
        <w:rPr>
          <w:rFonts w:ascii="Times New Roman" w:hAnsi="Times New Roman" w:cs="Times New Roman"/>
          <w:b/>
          <w:iCs/>
          <w:sz w:val="24"/>
          <w:szCs w:val="24"/>
          <w:lang w:val="bg-BG"/>
        </w:rPr>
        <w:t>“</w:t>
      </w:r>
      <w:r w:rsidR="00015F91" w:rsidRPr="00226F69">
        <w:rPr>
          <w:rFonts w:ascii="Times New Roman" w:hAnsi="Times New Roman" w:cs="Times New Roman"/>
          <w:b/>
          <w:iCs/>
          <w:sz w:val="24"/>
          <w:szCs w:val="24"/>
          <w:lang w:val="bg-BG"/>
        </w:rPr>
        <w:t>:</w:t>
      </w:r>
    </w:p>
    <w:p w14:paraId="56EAD898" w14:textId="77777777" w:rsidR="002D272A" w:rsidRPr="00226F69" w:rsidRDefault="002D272A" w:rsidP="002D272A">
      <w:pPr>
        <w:spacing w:after="0" w:line="360" w:lineRule="auto"/>
        <w:jc w:val="both"/>
        <w:rPr>
          <w:rFonts w:ascii="Times New Roman" w:hAnsi="Times New Roman" w:cs="Times New Roman"/>
          <w:b/>
          <w:bCs/>
          <w:sz w:val="24"/>
          <w:szCs w:val="24"/>
          <w:lang w:val="bg-BG"/>
        </w:rPr>
      </w:pPr>
      <w:r w:rsidRPr="00226F69">
        <w:rPr>
          <w:rFonts w:ascii="Times New Roman" w:eastAsia="Times New Roman" w:hAnsi="Times New Roman" w:cs="Times New Roman"/>
          <w:b/>
          <w:bCs/>
          <w:sz w:val="24"/>
          <w:szCs w:val="24"/>
          <w:lang w:val="bg-BG" w:eastAsia="bg-BG"/>
        </w:rPr>
        <w:t>Допустими за финансиране са следните дейности:</w:t>
      </w:r>
    </w:p>
    <w:p w14:paraId="0A8419F6" w14:textId="3826CA19" w:rsidR="002D272A" w:rsidRPr="00226F69" w:rsidRDefault="002D272A" w:rsidP="002D272A">
      <w:pPr>
        <w:tabs>
          <w:tab w:val="left" w:pos="142"/>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ab/>
      </w:r>
      <w:r w:rsidRPr="00226F69">
        <w:rPr>
          <w:rFonts w:ascii="Times New Roman" w:eastAsia="Times New Roman" w:hAnsi="Times New Roman" w:cs="Times New Roman"/>
          <w:sz w:val="24"/>
          <w:szCs w:val="24"/>
          <w:lang w:val="bg-BG" w:eastAsia="bg-BG"/>
        </w:rPr>
        <w:tab/>
      </w:r>
      <w:r w:rsidRPr="00226F69">
        <w:rPr>
          <w:rFonts w:ascii="Times New Roman" w:eastAsia="Times New Roman" w:hAnsi="Times New Roman" w:cs="Times New Roman"/>
          <w:b/>
          <w:bCs/>
          <w:sz w:val="24"/>
          <w:szCs w:val="24"/>
          <w:lang w:val="bg-BG" w:eastAsia="bg-BG"/>
        </w:rPr>
        <w:t xml:space="preserve">Дейност 1. </w:t>
      </w:r>
      <w:r w:rsidRPr="00226F69">
        <w:rPr>
          <w:rFonts w:ascii="Times New Roman" w:eastAsia="Times New Roman" w:hAnsi="Times New Roman" w:cs="Times New Roman"/>
          <w:sz w:val="24"/>
          <w:szCs w:val="24"/>
          <w:lang w:val="bg-BG" w:eastAsia="bg-BG"/>
        </w:rPr>
        <w:t>Обзавеждане и оборудване на специализиран/и кабинет/и за работа на децата и учениците в съответно направление в областта на науките, технологиите, изкуствата и спорта</w:t>
      </w:r>
      <w:r w:rsidR="00D32359" w:rsidRPr="00226F69">
        <w:rPr>
          <w:rFonts w:ascii="Times New Roman" w:eastAsia="Times New Roman" w:hAnsi="Times New Roman" w:cs="Times New Roman"/>
          <w:sz w:val="24"/>
          <w:szCs w:val="24"/>
          <w:lang w:val="bg-BG" w:eastAsia="bg-BG"/>
        </w:rPr>
        <w:t xml:space="preserve"> и за логопедична работа</w:t>
      </w:r>
      <w:r w:rsidRPr="00226F69">
        <w:rPr>
          <w:rFonts w:ascii="Times New Roman" w:eastAsia="Times New Roman" w:hAnsi="Times New Roman" w:cs="Times New Roman"/>
          <w:sz w:val="24"/>
          <w:szCs w:val="24"/>
          <w:lang w:val="bg-BG" w:eastAsia="bg-BG"/>
        </w:rPr>
        <w:t>.</w:t>
      </w:r>
    </w:p>
    <w:p w14:paraId="08E4A493" w14:textId="77777777" w:rsidR="002D272A" w:rsidRPr="00226F69" w:rsidRDefault="002D272A" w:rsidP="002D272A">
      <w:pPr>
        <w:tabs>
          <w:tab w:val="left" w:pos="142"/>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ab/>
      </w:r>
      <w:r w:rsidRPr="00226F69">
        <w:rPr>
          <w:rFonts w:ascii="Times New Roman" w:eastAsia="Times New Roman" w:hAnsi="Times New Roman" w:cs="Times New Roman"/>
          <w:sz w:val="24"/>
          <w:szCs w:val="24"/>
          <w:lang w:val="bg-BG" w:eastAsia="bg-BG"/>
        </w:rPr>
        <w:tab/>
      </w:r>
      <w:r w:rsidRPr="00226F69">
        <w:rPr>
          <w:rFonts w:ascii="Times New Roman" w:eastAsia="Times New Roman" w:hAnsi="Times New Roman" w:cs="Times New Roman"/>
          <w:b/>
          <w:bCs/>
          <w:sz w:val="24"/>
          <w:szCs w:val="24"/>
          <w:lang w:val="bg-BG" w:eastAsia="bg-BG"/>
        </w:rPr>
        <w:t>Дейност 2.</w:t>
      </w:r>
      <w:r w:rsidRPr="00226F69">
        <w:rPr>
          <w:rFonts w:ascii="Times New Roman" w:eastAsia="Times New Roman" w:hAnsi="Times New Roman" w:cs="Times New Roman"/>
          <w:sz w:val="24"/>
          <w:szCs w:val="24"/>
          <w:lang w:val="bg-BG" w:eastAsia="bg-BG"/>
        </w:rPr>
        <w:t xml:space="preserve"> Оборудване на кът/</w:t>
      </w:r>
      <w:proofErr w:type="spellStart"/>
      <w:r w:rsidRPr="00226F69">
        <w:rPr>
          <w:rFonts w:ascii="Times New Roman" w:eastAsia="Times New Roman" w:hAnsi="Times New Roman" w:cs="Times New Roman"/>
          <w:sz w:val="24"/>
          <w:szCs w:val="24"/>
          <w:lang w:val="bg-BG" w:eastAsia="bg-BG"/>
        </w:rPr>
        <w:t>ове</w:t>
      </w:r>
      <w:proofErr w:type="spellEnd"/>
      <w:r w:rsidRPr="00226F69">
        <w:rPr>
          <w:rFonts w:ascii="Times New Roman" w:eastAsia="Times New Roman" w:hAnsi="Times New Roman" w:cs="Times New Roman"/>
          <w:sz w:val="24"/>
          <w:szCs w:val="24"/>
          <w:lang w:val="bg-BG" w:eastAsia="bg-BG"/>
        </w:rPr>
        <w:t xml:space="preserve"> за занимания по интереси на открито в съответно направление в областта на науките, технологиите, изкуствата и спорта.</w:t>
      </w:r>
    </w:p>
    <w:p w14:paraId="13F3D7CC" w14:textId="468A4357" w:rsidR="005545B2" w:rsidRPr="00226F69" w:rsidRDefault="005545B2" w:rsidP="002D272A">
      <w:pPr>
        <w:pStyle w:val="Bodytext20"/>
        <w:shd w:val="clear" w:color="auto" w:fill="auto"/>
        <w:tabs>
          <w:tab w:val="left" w:pos="630"/>
        </w:tabs>
        <w:spacing w:after="0" w:line="360" w:lineRule="auto"/>
        <w:ind w:firstLine="0"/>
        <w:jc w:val="both"/>
        <w:rPr>
          <w:rFonts w:ascii="Times New Roman" w:eastAsia="Times New Roman" w:hAnsi="Times New Roman" w:cs="Times New Roman"/>
          <w:b/>
          <w:bCs/>
          <w:sz w:val="24"/>
          <w:szCs w:val="24"/>
          <w:lang w:val="bg-BG"/>
        </w:rPr>
      </w:pPr>
    </w:p>
    <w:p w14:paraId="0CAA659C" w14:textId="74BCC68A" w:rsidR="005545B2" w:rsidRPr="00226F69" w:rsidRDefault="005545B2" w:rsidP="00D02032">
      <w:pPr>
        <w:tabs>
          <w:tab w:val="left" w:pos="540"/>
          <w:tab w:val="left" w:pos="630"/>
        </w:tabs>
        <w:spacing w:after="0" w:line="360" w:lineRule="auto"/>
        <w:jc w:val="both"/>
        <w:rPr>
          <w:rFonts w:ascii="Times New Roman" w:eastAsia="Times New Roman" w:hAnsi="Times New Roman" w:cs="Times New Roman"/>
          <w:b/>
          <w:bCs/>
          <w:sz w:val="24"/>
          <w:szCs w:val="24"/>
          <w:lang w:val="bg-BG"/>
        </w:rPr>
      </w:pPr>
      <w:r w:rsidRPr="00226F69">
        <w:rPr>
          <w:rFonts w:ascii="Times New Roman" w:eastAsia="Times New Roman" w:hAnsi="Times New Roman" w:cs="Times New Roman"/>
          <w:b/>
          <w:bCs/>
          <w:sz w:val="24"/>
          <w:szCs w:val="24"/>
          <w:lang w:val="bg-BG"/>
        </w:rPr>
        <w:t xml:space="preserve">11.3. </w:t>
      </w:r>
      <w:r w:rsidRPr="00226F69">
        <w:rPr>
          <w:rFonts w:ascii="Times New Roman" w:eastAsia="Times New Roman" w:hAnsi="Times New Roman" w:cs="Times New Roman"/>
          <w:b/>
          <w:bCs/>
          <w:sz w:val="24"/>
          <w:szCs w:val="24"/>
          <w:lang w:val="bg-BG"/>
        </w:rPr>
        <w:tab/>
        <w:t>Модул 3 „Създаване на достъпна архитектурна среда“</w:t>
      </w:r>
      <w:r w:rsidR="00015F91" w:rsidRPr="00226F69">
        <w:rPr>
          <w:rFonts w:ascii="Times New Roman" w:eastAsia="Times New Roman" w:hAnsi="Times New Roman" w:cs="Times New Roman"/>
          <w:b/>
          <w:bCs/>
          <w:sz w:val="24"/>
          <w:szCs w:val="24"/>
          <w:lang w:val="bg-BG"/>
        </w:rPr>
        <w:t>:</w:t>
      </w:r>
    </w:p>
    <w:p w14:paraId="53B23218" w14:textId="77777777" w:rsidR="004C730B" w:rsidRPr="00226F69" w:rsidRDefault="004C730B" w:rsidP="004C730B">
      <w:pPr>
        <w:spacing w:after="0" w:line="360" w:lineRule="auto"/>
        <w:ind w:firstLine="720"/>
        <w:jc w:val="both"/>
        <w:rPr>
          <w:rFonts w:ascii="Times New Roman" w:hAnsi="Times New Roman" w:cs="Times New Roman"/>
          <w:b/>
          <w:bCs/>
          <w:sz w:val="24"/>
          <w:szCs w:val="24"/>
          <w:lang w:val="bg-BG"/>
        </w:rPr>
      </w:pPr>
      <w:r w:rsidRPr="00226F69">
        <w:rPr>
          <w:rFonts w:ascii="Times New Roman" w:eastAsia="Times New Roman" w:hAnsi="Times New Roman" w:cs="Times New Roman"/>
          <w:sz w:val="24"/>
          <w:szCs w:val="24"/>
          <w:lang w:val="bg-BG" w:eastAsia="bg-BG"/>
        </w:rPr>
        <w:t>Всички проектни предложения трябва да съответстват на изискванията на Наредба № РД-02-20-2 от 26.01.2021 г.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w:t>
      </w:r>
      <w:r w:rsidRPr="00226F69">
        <w:rPr>
          <w:rFonts w:ascii="Times New Roman" w:hAnsi="Times New Roman" w:cs="Times New Roman"/>
          <w:sz w:val="24"/>
          <w:szCs w:val="24"/>
          <w:shd w:val="clear" w:color="auto" w:fill="FFFFFF"/>
          <w:lang w:val="bg-BG"/>
        </w:rPr>
        <w:t xml:space="preserve"> както и техническите изисквания за достъпност на морските плажове.</w:t>
      </w:r>
    </w:p>
    <w:p w14:paraId="7638B73B" w14:textId="77777777" w:rsidR="004C730B" w:rsidRPr="00226F69" w:rsidRDefault="004C730B" w:rsidP="004C730B">
      <w:pPr>
        <w:widowControl w:val="0"/>
        <w:autoSpaceDE w:val="0"/>
        <w:autoSpaceDN w:val="0"/>
        <w:adjustRightInd w:val="0"/>
        <w:spacing w:after="0" w:line="360" w:lineRule="auto"/>
        <w:ind w:firstLine="720"/>
        <w:jc w:val="both"/>
        <w:rPr>
          <w:rFonts w:ascii="Times New Roman" w:eastAsia="Times New Roman" w:hAnsi="Times New Roman" w:cs="Times New Roman"/>
          <w:i/>
          <w:iCs/>
          <w:sz w:val="24"/>
          <w:szCs w:val="24"/>
          <w:lang w:val="bg-BG" w:eastAsia="bg-BG"/>
        </w:rPr>
      </w:pPr>
      <w:r w:rsidRPr="00226F69">
        <w:rPr>
          <w:rFonts w:ascii="Times New Roman" w:eastAsia="Times New Roman" w:hAnsi="Times New Roman" w:cs="Times New Roman"/>
          <w:i/>
          <w:iCs/>
          <w:sz w:val="24"/>
          <w:szCs w:val="24"/>
          <w:lang w:val="bg-BG" w:eastAsia="bg-BG"/>
        </w:rPr>
        <w:t>Допустими за финансиране са следните дейности:</w:t>
      </w:r>
    </w:p>
    <w:p w14:paraId="78DA3D94" w14:textId="252C77F8" w:rsidR="004C730B" w:rsidRPr="00226F69" w:rsidRDefault="004C730B" w:rsidP="00255751">
      <w:pPr>
        <w:pStyle w:val="ListParagraph"/>
        <w:numPr>
          <w:ilvl w:val="0"/>
          <w:numId w:val="26"/>
        </w:numPr>
        <w:tabs>
          <w:tab w:val="left" w:pos="0"/>
          <w:tab w:val="left" w:pos="426"/>
          <w:tab w:val="left" w:pos="567"/>
        </w:tabs>
        <w:spacing w:after="0" w:line="360" w:lineRule="auto"/>
        <w:ind w:left="0" w:firstLine="1080"/>
        <w:jc w:val="both"/>
        <w:rPr>
          <w:rFonts w:ascii="Times New Roman" w:eastAsia="Times New Roman" w:hAnsi="Times New Roman" w:cs="Times New Roman"/>
          <w:bCs/>
          <w:sz w:val="24"/>
          <w:szCs w:val="24"/>
          <w:u w:val="single"/>
          <w:lang w:val="bg-BG" w:eastAsia="bg-BG"/>
        </w:rPr>
      </w:pPr>
      <w:bookmarkStart w:id="9" w:name="_Hlk219736202"/>
      <w:r w:rsidRPr="00226F69">
        <w:rPr>
          <w:rFonts w:ascii="Times New Roman" w:eastAsia="Times New Roman" w:hAnsi="Times New Roman" w:cs="Times New Roman"/>
          <w:bCs/>
          <w:i/>
          <w:iCs/>
          <w:sz w:val="24"/>
          <w:szCs w:val="24"/>
          <w:lang w:val="bg-BG" w:eastAsia="bg-BG"/>
        </w:rPr>
        <w:t>Дейност 1.</w:t>
      </w:r>
      <w:r w:rsidRPr="00226F69">
        <w:rPr>
          <w:rFonts w:ascii="Times New Roman" w:eastAsia="Times New Roman" w:hAnsi="Times New Roman" w:cs="Times New Roman"/>
          <w:b/>
          <w:sz w:val="24"/>
          <w:szCs w:val="24"/>
          <w:lang w:val="bg-BG" w:eastAsia="bg-BG"/>
        </w:rPr>
        <w:t xml:space="preserve"> </w:t>
      </w:r>
      <w:r w:rsidRPr="00226F69">
        <w:rPr>
          <w:rFonts w:ascii="Times New Roman" w:eastAsia="Times New Roman" w:hAnsi="Times New Roman" w:cs="Times New Roman"/>
          <w:bCs/>
          <w:sz w:val="24"/>
          <w:szCs w:val="24"/>
          <w:u w:val="single"/>
          <w:lang w:val="bg-BG" w:eastAsia="bg-BG"/>
        </w:rPr>
        <w:t>Проектиране и изграждане на покрити рампи и изграждане на покривни покрития на вече изградени рампи</w:t>
      </w:r>
      <w:bookmarkEnd w:id="9"/>
      <w:r w:rsidRPr="00226F69">
        <w:rPr>
          <w:rFonts w:ascii="Times New Roman" w:eastAsia="Times New Roman" w:hAnsi="Times New Roman" w:cs="Times New Roman"/>
          <w:bCs/>
          <w:sz w:val="24"/>
          <w:szCs w:val="24"/>
          <w:u w:val="single"/>
          <w:lang w:val="bg-BG" w:eastAsia="bg-BG"/>
        </w:rPr>
        <w:t>:</w:t>
      </w:r>
    </w:p>
    <w:p w14:paraId="67794D60" w14:textId="77777777" w:rsidR="004C730B" w:rsidRPr="00226F69" w:rsidRDefault="004C730B" w:rsidP="004C730B">
      <w:pPr>
        <w:tabs>
          <w:tab w:val="left" w:pos="567"/>
          <w:tab w:val="left" w:pos="720"/>
        </w:tabs>
        <w:autoSpaceDE w:val="0"/>
        <w:autoSpaceDN w:val="0"/>
        <w:adjustRightInd w:val="0"/>
        <w:spacing w:after="0" w:line="360" w:lineRule="auto"/>
        <w:ind w:left="360"/>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b/>
          <w:sz w:val="24"/>
          <w:szCs w:val="24"/>
          <w:lang w:val="bg-BG" w:eastAsia="bg-BG"/>
        </w:rPr>
        <w:tab/>
      </w:r>
      <w:r w:rsidRPr="00226F69">
        <w:rPr>
          <w:rFonts w:ascii="Times New Roman" w:eastAsia="Times New Roman" w:hAnsi="Times New Roman" w:cs="Times New Roman"/>
          <w:b/>
          <w:sz w:val="24"/>
          <w:szCs w:val="24"/>
          <w:lang w:val="bg-BG" w:eastAsia="bg-BG"/>
        </w:rPr>
        <w:tab/>
      </w:r>
      <w:r w:rsidRPr="00226F69">
        <w:rPr>
          <w:rFonts w:ascii="Times New Roman" w:eastAsia="Times New Roman" w:hAnsi="Times New Roman" w:cs="Times New Roman"/>
          <w:bCs/>
          <w:sz w:val="24"/>
          <w:szCs w:val="24"/>
          <w:lang w:val="bg-BG" w:eastAsia="bg-BG"/>
        </w:rPr>
        <w:t>Дейност 1.1.</w:t>
      </w:r>
      <w:r w:rsidRPr="00226F69">
        <w:rPr>
          <w:rFonts w:ascii="Times New Roman" w:eastAsia="Times New Roman" w:hAnsi="Times New Roman" w:cs="Times New Roman"/>
          <w:b/>
          <w:sz w:val="24"/>
          <w:szCs w:val="24"/>
          <w:lang w:val="bg-BG" w:eastAsia="bg-BG"/>
        </w:rPr>
        <w:t xml:space="preserve"> </w:t>
      </w:r>
      <w:r w:rsidRPr="00226F69">
        <w:rPr>
          <w:rFonts w:ascii="Times New Roman" w:eastAsia="Times New Roman" w:hAnsi="Times New Roman" w:cs="Times New Roman"/>
          <w:sz w:val="24"/>
          <w:szCs w:val="24"/>
          <w:lang w:val="bg-BG" w:eastAsia="bg-BG"/>
        </w:rPr>
        <w:t>Проектиране и изграждане на покрити рампи</w:t>
      </w:r>
    </w:p>
    <w:p w14:paraId="339A4A65" w14:textId="77777777" w:rsidR="004C730B" w:rsidRPr="00226F69" w:rsidRDefault="004C730B" w:rsidP="004C730B">
      <w:pPr>
        <w:tabs>
          <w:tab w:val="left" w:pos="0"/>
          <w:tab w:val="left" w:pos="426"/>
          <w:tab w:val="left" w:pos="567"/>
        </w:tabs>
        <w:spacing w:after="0" w:line="360" w:lineRule="auto"/>
        <w:jc w:val="both"/>
        <w:rPr>
          <w:rFonts w:ascii="Times New Roman" w:eastAsia="Times New Roman" w:hAnsi="Times New Roman" w:cs="Times New Roman"/>
          <w:bCs/>
          <w:iCs/>
          <w:sz w:val="24"/>
          <w:szCs w:val="24"/>
          <w:lang w:val="bg-BG" w:eastAsia="bg-BG"/>
        </w:rPr>
      </w:pPr>
      <w:r w:rsidRPr="00226F69">
        <w:rPr>
          <w:rFonts w:ascii="Times New Roman" w:eastAsia="Times New Roman" w:hAnsi="Times New Roman" w:cs="Times New Roman"/>
          <w:bCs/>
          <w:iCs/>
          <w:sz w:val="24"/>
          <w:szCs w:val="24"/>
          <w:lang w:val="bg-BG" w:eastAsia="bg-BG"/>
        </w:rPr>
        <w:tab/>
      </w:r>
      <w:r w:rsidRPr="00226F69">
        <w:rPr>
          <w:rFonts w:ascii="Times New Roman" w:eastAsia="Times New Roman" w:hAnsi="Times New Roman" w:cs="Times New Roman"/>
          <w:bCs/>
          <w:iCs/>
          <w:sz w:val="24"/>
          <w:szCs w:val="24"/>
          <w:lang w:val="bg-BG" w:eastAsia="bg-BG"/>
        </w:rPr>
        <w:tab/>
        <w:t>а) Проектиране и изграждане на покрити рампи;</w:t>
      </w:r>
    </w:p>
    <w:p w14:paraId="4124DB75" w14:textId="77777777" w:rsidR="004C730B" w:rsidRPr="00226F69" w:rsidRDefault="004C730B" w:rsidP="004C730B">
      <w:pPr>
        <w:tabs>
          <w:tab w:val="left" w:pos="0"/>
          <w:tab w:val="left" w:pos="426"/>
          <w:tab w:val="left" w:pos="567"/>
        </w:tabs>
        <w:spacing w:after="0" w:line="360" w:lineRule="auto"/>
        <w:jc w:val="both"/>
        <w:rPr>
          <w:rFonts w:ascii="Times New Roman" w:eastAsia="Times New Roman" w:hAnsi="Times New Roman" w:cs="Times New Roman"/>
          <w:bCs/>
          <w:iCs/>
          <w:sz w:val="24"/>
          <w:szCs w:val="24"/>
          <w:lang w:val="bg-BG" w:eastAsia="bg-BG"/>
        </w:rPr>
      </w:pPr>
      <w:r w:rsidRPr="00226F69">
        <w:rPr>
          <w:rFonts w:ascii="Times New Roman" w:eastAsia="Times New Roman" w:hAnsi="Times New Roman" w:cs="Times New Roman"/>
          <w:bCs/>
          <w:iCs/>
          <w:sz w:val="24"/>
          <w:szCs w:val="24"/>
          <w:lang w:val="bg-BG" w:eastAsia="bg-BG"/>
        </w:rPr>
        <w:tab/>
      </w:r>
      <w:r w:rsidRPr="00226F69">
        <w:rPr>
          <w:rFonts w:ascii="Times New Roman" w:eastAsia="Times New Roman" w:hAnsi="Times New Roman" w:cs="Times New Roman"/>
          <w:bCs/>
          <w:iCs/>
          <w:sz w:val="24"/>
          <w:szCs w:val="24"/>
          <w:lang w:val="bg-BG" w:eastAsia="bg-BG"/>
        </w:rPr>
        <w:tab/>
        <w:t>б) Изграждане на покрита рампа при готов проект.</w:t>
      </w:r>
    </w:p>
    <w:p w14:paraId="3E03FE62" w14:textId="77777777" w:rsidR="004C730B" w:rsidRPr="00226F69" w:rsidRDefault="004C730B" w:rsidP="004C730B">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lastRenderedPageBreak/>
        <w:t>При липса на изготвен инвестиционен проект следва да се представят необходимите схеми и количествено-стойностна сметка.</w:t>
      </w:r>
    </w:p>
    <w:p w14:paraId="3A42B823" w14:textId="77777777" w:rsidR="004C730B" w:rsidRPr="00226F69" w:rsidRDefault="004C730B" w:rsidP="004C730B">
      <w:pPr>
        <w:tabs>
          <w:tab w:val="left" w:pos="567"/>
          <w:tab w:val="left" w:pos="709"/>
        </w:tabs>
        <w:autoSpaceDE w:val="0"/>
        <w:autoSpaceDN w:val="0"/>
        <w:adjustRightInd w:val="0"/>
        <w:spacing w:after="0" w:line="360" w:lineRule="auto"/>
        <w:ind w:left="360"/>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b/>
          <w:sz w:val="24"/>
          <w:szCs w:val="24"/>
          <w:lang w:val="bg-BG" w:eastAsia="bg-BG"/>
        </w:rPr>
        <w:tab/>
      </w:r>
      <w:r w:rsidRPr="00226F69">
        <w:rPr>
          <w:rFonts w:ascii="Times New Roman" w:eastAsia="Times New Roman" w:hAnsi="Times New Roman" w:cs="Times New Roman"/>
          <w:bCs/>
          <w:sz w:val="24"/>
          <w:szCs w:val="24"/>
          <w:lang w:val="bg-BG" w:eastAsia="bg-BG"/>
        </w:rPr>
        <w:t>Дейност 1.2.</w:t>
      </w:r>
      <w:r w:rsidRPr="00226F69">
        <w:rPr>
          <w:rFonts w:ascii="Times New Roman" w:eastAsia="Times New Roman" w:hAnsi="Times New Roman" w:cs="Times New Roman"/>
          <w:b/>
          <w:sz w:val="24"/>
          <w:szCs w:val="24"/>
          <w:lang w:val="bg-BG" w:eastAsia="bg-BG"/>
        </w:rPr>
        <w:t xml:space="preserve"> </w:t>
      </w:r>
      <w:r w:rsidRPr="00226F69">
        <w:rPr>
          <w:rFonts w:ascii="Times New Roman" w:eastAsia="Times New Roman" w:hAnsi="Times New Roman" w:cs="Times New Roman"/>
          <w:sz w:val="24"/>
          <w:szCs w:val="24"/>
          <w:lang w:val="bg-BG" w:eastAsia="bg-BG"/>
        </w:rPr>
        <w:t>Изграждане на покривни покрития на вече изградени рампи</w:t>
      </w:r>
    </w:p>
    <w:p w14:paraId="2C9EFBF2" w14:textId="77777777" w:rsidR="004C730B" w:rsidRPr="00226F69" w:rsidRDefault="004C730B" w:rsidP="004C730B">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На основание чл. 147, ал. 1 от ЗУТ не се изисква одобряване на инвестиционен проект, но е необходимо разрешение за строеж, издадено на основание чл. 153, ал. 1 от същия закон, както и конструктивно становище на основание чл. 147, ал. 2.</w:t>
      </w:r>
    </w:p>
    <w:p w14:paraId="6A343599" w14:textId="32B32DA4" w:rsidR="004C730B" w:rsidRPr="00226F69" w:rsidRDefault="004C730B" w:rsidP="00255751">
      <w:pPr>
        <w:pStyle w:val="ListParagraph"/>
        <w:numPr>
          <w:ilvl w:val="0"/>
          <w:numId w:val="26"/>
        </w:numPr>
        <w:tabs>
          <w:tab w:val="left" w:pos="0"/>
          <w:tab w:val="left" w:pos="426"/>
          <w:tab w:val="left" w:pos="567"/>
        </w:tabs>
        <w:spacing w:after="0" w:line="360" w:lineRule="auto"/>
        <w:jc w:val="both"/>
        <w:rPr>
          <w:rFonts w:ascii="Times New Roman" w:eastAsia="Times New Roman" w:hAnsi="Times New Roman" w:cs="Times New Roman"/>
          <w:bCs/>
          <w:sz w:val="24"/>
          <w:szCs w:val="24"/>
          <w:u w:val="single"/>
          <w:lang w:val="bg-BG" w:eastAsia="bg-BG"/>
        </w:rPr>
      </w:pPr>
      <w:r w:rsidRPr="00226F69">
        <w:rPr>
          <w:rFonts w:ascii="Times New Roman" w:eastAsia="Times New Roman" w:hAnsi="Times New Roman" w:cs="Times New Roman"/>
          <w:bCs/>
          <w:i/>
          <w:iCs/>
          <w:sz w:val="24"/>
          <w:szCs w:val="24"/>
          <w:lang w:val="bg-BG" w:eastAsia="bg-BG"/>
        </w:rPr>
        <w:t>Дейност 2.</w:t>
      </w:r>
      <w:r w:rsidRPr="00226F69">
        <w:rPr>
          <w:rFonts w:ascii="Times New Roman" w:eastAsia="Times New Roman" w:hAnsi="Times New Roman" w:cs="Times New Roman"/>
          <w:b/>
          <w:sz w:val="24"/>
          <w:szCs w:val="24"/>
          <w:lang w:val="bg-BG" w:eastAsia="bg-BG"/>
        </w:rPr>
        <w:t xml:space="preserve"> </w:t>
      </w:r>
      <w:r w:rsidRPr="00226F69">
        <w:rPr>
          <w:rFonts w:ascii="Times New Roman" w:eastAsia="Times New Roman" w:hAnsi="Times New Roman" w:cs="Times New Roman"/>
          <w:bCs/>
          <w:sz w:val="24"/>
          <w:szCs w:val="24"/>
          <w:u w:val="single"/>
          <w:lang w:val="bg-BG" w:eastAsia="bg-BG"/>
        </w:rPr>
        <w:t>Адаптиране и изграждане на санитарни възли:</w:t>
      </w:r>
    </w:p>
    <w:p w14:paraId="6FF921BF" w14:textId="18B76ED3" w:rsidR="004C730B" w:rsidRPr="00226F69" w:rsidRDefault="004C730B" w:rsidP="004C730B">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 адаптиране на санитарни възли при обособяване от съществуващи клетки – не се изисква разрешение за строеж, проект и оценка за съответствие на проекта. Необходимо е представянето на схема на съществуващо разпределение и предложение за разпределение след адаптирането, съобразени с изискванията на чл. 83 – чл. 87 от Наредбата и количествено-стойностна сметка (КСС)</w:t>
      </w:r>
      <w:r w:rsidR="00C55F55" w:rsidRPr="00226F69">
        <w:rPr>
          <w:rFonts w:ascii="Times New Roman" w:eastAsia="Times New Roman" w:hAnsi="Times New Roman" w:cs="Times New Roman"/>
          <w:sz w:val="24"/>
          <w:szCs w:val="24"/>
          <w:lang w:val="bg-BG"/>
        </w:rPr>
        <w:t>.</w:t>
      </w:r>
    </w:p>
    <w:p w14:paraId="43907D32" w14:textId="50234C40" w:rsidR="004C730B" w:rsidRPr="00226F69" w:rsidRDefault="004C730B" w:rsidP="004C730B">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 проектиране и изграждане на нов санитарен възел. На основание чл. 142 от ЗУТ са необходими инвестиционен проект, количествено-стойностни сметки (КСС) и оценка за съответствие на проекта</w:t>
      </w:r>
      <w:r w:rsidR="00C55F55" w:rsidRPr="00226F69">
        <w:rPr>
          <w:rFonts w:ascii="Times New Roman" w:eastAsia="Times New Roman" w:hAnsi="Times New Roman" w:cs="Times New Roman"/>
          <w:sz w:val="24"/>
          <w:szCs w:val="24"/>
          <w:lang w:val="bg-BG"/>
        </w:rPr>
        <w:t>.</w:t>
      </w:r>
    </w:p>
    <w:p w14:paraId="191FB4B8" w14:textId="74884BC4" w:rsidR="004C730B" w:rsidRPr="00226F69" w:rsidRDefault="004C730B" w:rsidP="004C730B">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 изграждане на нов санитарен възел при готов инвестиционен проект, количествено-стойностни сметки (КСС) и разрешение за строеж. Когато има изготвен инвестиционен проект, но не е издадено разрешение за строеж</w:t>
      </w:r>
      <w:r w:rsidR="00C55F55" w:rsidRPr="00226F69">
        <w:rPr>
          <w:rFonts w:ascii="Times New Roman" w:eastAsia="Times New Roman" w:hAnsi="Times New Roman" w:cs="Times New Roman"/>
          <w:sz w:val="24"/>
          <w:szCs w:val="24"/>
          <w:lang w:val="bg-BG"/>
        </w:rPr>
        <w:t>,</w:t>
      </w:r>
      <w:r w:rsidRPr="00226F69">
        <w:rPr>
          <w:rFonts w:ascii="Times New Roman" w:eastAsia="Times New Roman" w:hAnsi="Times New Roman" w:cs="Times New Roman"/>
          <w:sz w:val="24"/>
          <w:szCs w:val="24"/>
          <w:lang w:val="bg-BG"/>
        </w:rPr>
        <w:t xml:space="preserve"> е необходимо да се представи и оценка за съответствие на проекта. </w:t>
      </w:r>
    </w:p>
    <w:p w14:paraId="7064AA3E" w14:textId="77777777" w:rsidR="004C730B" w:rsidRPr="00226F69" w:rsidRDefault="004C730B" w:rsidP="004C730B">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В количествено-стойностната сметка на всяко проектно предложение задължително трябва да присъства следното минимално оборудване:</w:t>
      </w:r>
    </w:p>
    <w:p w14:paraId="60E3FD97" w14:textId="77777777" w:rsidR="004C730B" w:rsidRPr="00226F69" w:rsidRDefault="004C730B" w:rsidP="004C730B">
      <w:pPr>
        <w:widowControl w:val="0"/>
        <w:autoSpaceDE w:val="0"/>
        <w:autoSpaceDN w:val="0"/>
        <w:adjustRightInd w:val="0"/>
        <w:spacing w:after="0" w:line="360" w:lineRule="auto"/>
        <w:ind w:left="567"/>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 тоалетна чиния за хора с увреждания (</w:t>
      </w:r>
      <w:proofErr w:type="spellStart"/>
      <w:r w:rsidRPr="00226F69">
        <w:rPr>
          <w:rFonts w:ascii="Times New Roman" w:eastAsia="Times New Roman" w:hAnsi="Times New Roman" w:cs="Times New Roman"/>
          <w:sz w:val="24"/>
          <w:szCs w:val="24"/>
          <w:lang w:val="bg-BG"/>
        </w:rPr>
        <w:t>моноблок</w:t>
      </w:r>
      <w:proofErr w:type="spellEnd"/>
      <w:r w:rsidRPr="00226F69">
        <w:rPr>
          <w:rFonts w:ascii="Times New Roman" w:eastAsia="Times New Roman" w:hAnsi="Times New Roman" w:cs="Times New Roman"/>
          <w:sz w:val="24"/>
          <w:szCs w:val="24"/>
          <w:lang w:val="bg-BG"/>
        </w:rPr>
        <w:t xml:space="preserve"> или тоалетна чиния с тоалетно казанче);</w:t>
      </w:r>
    </w:p>
    <w:p w14:paraId="25846771" w14:textId="77777777" w:rsidR="004C730B" w:rsidRPr="00226F69" w:rsidRDefault="004C730B" w:rsidP="004C730B">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 мивка със смесител за хора с увреждания;</w:t>
      </w:r>
    </w:p>
    <w:p w14:paraId="63812EDE" w14:textId="77777777" w:rsidR="004C730B" w:rsidRPr="00226F69" w:rsidRDefault="004C730B" w:rsidP="004C730B">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 подвижна опорна ръкохватка 1 бр. (2 бр. в зависимост от разположението на тоалетната чиния в помещението);</w:t>
      </w:r>
    </w:p>
    <w:p w14:paraId="6DEFEC2A" w14:textId="77777777" w:rsidR="004C730B" w:rsidRPr="00226F69" w:rsidRDefault="004C730B" w:rsidP="004C730B">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 неподвижни опорни ръкохватки 2 бр.;</w:t>
      </w:r>
    </w:p>
    <w:p w14:paraId="2843E838" w14:textId="77777777" w:rsidR="004C730B" w:rsidRPr="00226F69" w:rsidRDefault="004C730B" w:rsidP="004C730B">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 xml:space="preserve">- </w:t>
      </w:r>
      <w:proofErr w:type="spellStart"/>
      <w:r w:rsidRPr="00226F69">
        <w:rPr>
          <w:rFonts w:ascii="Times New Roman" w:eastAsia="Times New Roman" w:hAnsi="Times New Roman" w:cs="Times New Roman"/>
          <w:sz w:val="24"/>
          <w:szCs w:val="24"/>
          <w:lang w:val="bg-BG"/>
        </w:rPr>
        <w:t>паник</w:t>
      </w:r>
      <w:proofErr w:type="spellEnd"/>
      <w:r w:rsidRPr="00226F69">
        <w:rPr>
          <w:rFonts w:ascii="Times New Roman" w:eastAsia="Times New Roman" w:hAnsi="Times New Roman" w:cs="Times New Roman"/>
          <w:sz w:val="24"/>
          <w:szCs w:val="24"/>
          <w:lang w:val="bg-BG"/>
        </w:rPr>
        <w:t xml:space="preserve"> бутон.</w:t>
      </w:r>
    </w:p>
    <w:p w14:paraId="6B1DC9DB" w14:textId="12BD2F3C" w:rsidR="004C730B" w:rsidRPr="00226F69" w:rsidRDefault="004C730B" w:rsidP="00255751">
      <w:pPr>
        <w:pStyle w:val="ListParagraph"/>
        <w:numPr>
          <w:ilvl w:val="0"/>
          <w:numId w:val="34"/>
        </w:numPr>
        <w:tabs>
          <w:tab w:val="left" w:pos="0"/>
          <w:tab w:val="left" w:pos="567"/>
        </w:tabs>
        <w:spacing w:after="0" w:line="360" w:lineRule="auto"/>
        <w:jc w:val="both"/>
        <w:rPr>
          <w:rFonts w:ascii="Times New Roman" w:eastAsia="Times New Roman" w:hAnsi="Times New Roman" w:cs="Times New Roman"/>
          <w:bCs/>
          <w:sz w:val="24"/>
          <w:szCs w:val="24"/>
          <w:u w:val="single"/>
          <w:lang w:val="bg-BG" w:eastAsia="bg-BG"/>
        </w:rPr>
      </w:pPr>
      <w:r w:rsidRPr="00226F69">
        <w:rPr>
          <w:rFonts w:ascii="Times New Roman" w:eastAsia="Times New Roman" w:hAnsi="Times New Roman" w:cs="Times New Roman"/>
          <w:bCs/>
          <w:i/>
          <w:iCs/>
          <w:sz w:val="24"/>
          <w:szCs w:val="24"/>
          <w:lang w:val="bg-BG" w:eastAsia="bg-BG"/>
        </w:rPr>
        <w:t xml:space="preserve">Дейност 3. </w:t>
      </w:r>
      <w:r w:rsidRPr="00226F69">
        <w:rPr>
          <w:rFonts w:ascii="Times New Roman" w:eastAsia="Times New Roman" w:hAnsi="Times New Roman" w:cs="Times New Roman"/>
          <w:bCs/>
          <w:sz w:val="24"/>
          <w:szCs w:val="24"/>
          <w:u w:val="single"/>
          <w:lang w:val="bg-BG" w:eastAsia="bg-BG"/>
        </w:rPr>
        <w:t>Ремонт на прилежаща инфраструктура:</w:t>
      </w:r>
    </w:p>
    <w:p w14:paraId="70D5C021" w14:textId="77777777" w:rsidR="004C730B" w:rsidRPr="00226F69" w:rsidRDefault="004C730B" w:rsidP="004C730B">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Проектни предложения, придружени от количествено-стойностни сметки (КСС) и схема/скица на имота с предложение за ремонт на прилежаща инфраструктура, както и проект за външна рампа при необходимост за преодоляване на денивелации по терена. Проектните предложения трябва да включват дейности по осигуряване на достъпен маршрут до достъпен вход на сграда или съоръжение.</w:t>
      </w:r>
    </w:p>
    <w:p w14:paraId="5338AFA4" w14:textId="0ED697F4" w:rsidR="004C730B" w:rsidRPr="00226F69" w:rsidRDefault="004C730B" w:rsidP="00255751">
      <w:pPr>
        <w:pStyle w:val="ListParagraph"/>
        <w:numPr>
          <w:ilvl w:val="0"/>
          <w:numId w:val="34"/>
        </w:numPr>
        <w:tabs>
          <w:tab w:val="left" w:pos="0"/>
          <w:tab w:val="left" w:pos="426"/>
          <w:tab w:val="left" w:pos="567"/>
        </w:tabs>
        <w:spacing w:after="0" w:line="360" w:lineRule="auto"/>
        <w:jc w:val="both"/>
        <w:rPr>
          <w:rFonts w:ascii="Times New Roman" w:eastAsia="Times New Roman" w:hAnsi="Times New Roman" w:cs="Times New Roman"/>
          <w:b/>
          <w:sz w:val="24"/>
          <w:szCs w:val="24"/>
          <w:lang w:val="bg-BG" w:eastAsia="bg-BG"/>
        </w:rPr>
      </w:pPr>
      <w:r w:rsidRPr="00226F69">
        <w:rPr>
          <w:rFonts w:ascii="Times New Roman" w:eastAsia="Times New Roman" w:hAnsi="Times New Roman" w:cs="Times New Roman"/>
          <w:bCs/>
          <w:i/>
          <w:iCs/>
          <w:sz w:val="24"/>
          <w:szCs w:val="24"/>
          <w:lang w:val="bg-BG" w:eastAsia="bg-BG"/>
        </w:rPr>
        <w:lastRenderedPageBreak/>
        <w:t>Дейност 4.</w:t>
      </w:r>
      <w:r w:rsidRPr="00226F69">
        <w:rPr>
          <w:rFonts w:ascii="Times New Roman" w:eastAsia="Times New Roman" w:hAnsi="Times New Roman" w:cs="Times New Roman"/>
          <w:b/>
          <w:sz w:val="24"/>
          <w:szCs w:val="24"/>
          <w:lang w:val="bg-BG" w:eastAsia="bg-BG"/>
        </w:rPr>
        <w:t xml:space="preserve"> </w:t>
      </w:r>
      <w:r w:rsidRPr="00226F69">
        <w:rPr>
          <w:rFonts w:ascii="Times New Roman" w:eastAsia="Times New Roman" w:hAnsi="Times New Roman" w:cs="Times New Roman"/>
          <w:bCs/>
          <w:sz w:val="24"/>
          <w:szCs w:val="24"/>
          <w:u w:val="single"/>
          <w:lang w:val="bg-BG" w:eastAsia="bg-BG"/>
        </w:rPr>
        <w:t>Изпълнение на асансьор:</w:t>
      </w:r>
    </w:p>
    <w:p w14:paraId="40B717F2" w14:textId="1D171FA1" w:rsidR="004C730B" w:rsidRPr="00226F69" w:rsidRDefault="004C730B" w:rsidP="004C730B">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 проектиране и изграждане. Проектът на основание чл. 142 от ЗУТ, да съдържа следните части - архитектура, конструкции, машинно-технологична, електро и други, придружени от количествено-стойностни сметки и оценка за съответствие на проекта</w:t>
      </w:r>
    </w:p>
    <w:p w14:paraId="4B1E71EF" w14:textId="77777777" w:rsidR="004C730B" w:rsidRPr="00226F69" w:rsidRDefault="004C730B" w:rsidP="004C730B">
      <w:pPr>
        <w:widowControl w:val="0"/>
        <w:autoSpaceDE w:val="0"/>
        <w:autoSpaceDN w:val="0"/>
        <w:adjustRightInd w:val="0"/>
        <w:spacing w:after="0" w:line="360" w:lineRule="auto"/>
        <w:ind w:firstLine="567"/>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 xml:space="preserve">• изграждане по одобрени проекти на основание чл. 142 от ЗУТ по части - архитектура, конструкции, машинно-технологична, електро и други, придружени от количествено-стойностни сметки и разрешение за строеж. </w:t>
      </w:r>
    </w:p>
    <w:p w14:paraId="6A05C18D" w14:textId="77777777" w:rsidR="004C730B" w:rsidRPr="00226F69" w:rsidRDefault="004C730B" w:rsidP="004C730B">
      <w:pPr>
        <w:tabs>
          <w:tab w:val="left" w:pos="1417"/>
          <w:tab w:val="left" w:pos="2126"/>
          <w:tab w:val="left" w:pos="2835"/>
        </w:tabs>
        <w:spacing w:after="0" w:line="360" w:lineRule="auto"/>
        <w:ind w:left="851"/>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Асансьорът следва да отговаря на следните минимални технически изисквания:</w:t>
      </w:r>
    </w:p>
    <w:p w14:paraId="79DF355B" w14:textId="00A9F79C" w:rsidR="004C730B" w:rsidRPr="00226F69" w:rsidRDefault="004C730B" w:rsidP="004C730B">
      <w:pPr>
        <w:autoSpaceDE w:val="0"/>
        <w:autoSpaceDN w:val="0"/>
        <w:ind w:left="567"/>
        <w:rPr>
          <w:rFonts w:ascii="Times New Roman" w:eastAsia="Times New Roman" w:hAnsi="Times New Roman" w:cs="Times New Roman"/>
          <w:sz w:val="24"/>
          <w:szCs w:val="24"/>
          <w:lang w:val="bg-BG"/>
        </w:rPr>
      </w:pPr>
      <w:r w:rsidRPr="00226F69">
        <w:rPr>
          <w:rFonts w:ascii="Times New Roman" w:hAnsi="Times New Roman" w:cs="Times New Roman"/>
          <w:sz w:val="24"/>
          <w:szCs w:val="24"/>
          <w:lang w:val="bg-BG"/>
        </w:rPr>
        <w:t>1</w:t>
      </w:r>
      <w:r w:rsidRPr="00226F69">
        <w:rPr>
          <w:rFonts w:ascii="CIDFont+F2" w:hAnsi="CIDFont+F2"/>
          <w:sz w:val="24"/>
          <w:szCs w:val="24"/>
          <w:lang w:val="bg-BG"/>
        </w:rPr>
        <w:t xml:space="preserve">. </w:t>
      </w:r>
      <w:r w:rsidRPr="00226F69">
        <w:rPr>
          <w:rFonts w:ascii="Times New Roman" w:eastAsia="Times New Roman" w:hAnsi="Times New Roman" w:cs="Times New Roman"/>
          <w:sz w:val="24"/>
          <w:szCs w:val="24"/>
          <w:lang w:val="bg-BG"/>
        </w:rPr>
        <w:t>Скорост на движение – минимум 1</w:t>
      </w:r>
      <w:r w:rsidR="00133D1F" w:rsidRPr="00226F69">
        <w:rPr>
          <w:rFonts w:ascii="Times New Roman" w:eastAsia="Times New Roman" w:hAnsi="Times New Roman" w:cs="Times New Roman"/>
          <w:sz w:val="24"/>
          <w:szCs w:val="24"/>
          <w:lang w:val="bg-BG"/>
        </w:rPr>
        <w:t xml:space="preserve"> </w:t>
      </w:r>
      <w:r w:rsidRPr="00226F69">
        <w:rPr>
          <w:rFonts w:ascii="Times New Roman" w:eastAsia="Times New Roman" w:hAnsi="Times New Roman" w:cs="Times New Roman"/>
          <w:sz w:val="24"/>
          <w:szCs w:val="24"/>
          <w:lang w:val="bg-BG"/>
        </w:rPr>
        <w:t>м/сек</w:t>
      </w:r>
      <w:r w:rsidR="00133D1F" w:rsidRPr="00226F69">
        <w:rPr>
          <w:rFonts w:ascii="Times New Roman" w:eastAsia="Times New Roman" w:hAnsi="Times New Roman" w:cs="Times New Roman"/>
          <w:sz w:val="24"/>
          <w:szCs w:val="24"/>
          <w:lang w:val="bg-BG"/>
        </w:rPr>
        <w:t>;</w:t>
      </w:r>
    </w:p>
    <w:p w14:paraId="030EDCEC" w14:textId="77777777" w:rsidR="004C730B" w:rsidRPr="00226F69" w:rsidRDefault="004C730B" w:rsidP="004C730B">
      <w:pPr>
        <w:autoSpaceDE w:val="0"/>
        <w:autoSpaceDN w:val="0"/>
        <w:ind w:left="567"/>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2. Асансьорът да е за номинален товар минимум 630 кг – за лице с инвалидна</w:t>
      </w:r>
    </w:p>
    <w:p w14:paraId="6C3DFCC2" w14:textId="77777777" w:rsidR="004C730B" w:rsidRPr="00226F69" w:rsidRDefault="004C730B" w:rsidP="004C730B">
      <w:pPr>
        <w:autoSpaceDE w:val="0"/>
        <w:autoSpaceDN w:val="0"/>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количка и придружител;</w:t>
      </w:r>
    </w:p>
    <w:p w14:paraId="21169312" w14:textId="77777777" w:rsidR="004C730B" w:rsidRPr="00226F69" w:rsidRDefault="004C730B" w:rsidP="004C730B">
      <w:pPr>
        <w:autoSpaceDE w:val="0"/>
        <w:autoSpaceDN w:val="0"/>
        <w:ind w:left="567"/>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3. Кабината на асансьора да е с минимална широчина 1100 мм, минимална дълбочина</w:t>
      </w:r>
    </w:p>
    <w:p w14:paraId="7A14D601" w14:textId="77777777" w:rsidR="004C730B" w:rsidRPr="00226F69" w:rsidRDefault="004C730B" w:rsidP="004C730B">
      <w:pPr>
        <w:autoSpaceDE w:val="0"/>
        <w:autoSpaceDN w:val="0"/>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1400 мм и височина 2000 мм;</w:t>
      </w:r>
    </w:p>
    <w:p w14:paraId="0C62D49C" w14:textId="77777777" w:rsidR="004C730B" w:rsidRPr="00226F69" w:rsidRDefault="004C730B" w:rsidP="004C730B">
      <w:pPr>
        <w:autoSpaceDE w:val="0"/>
        <w:autoSpaceDN w:val="0"/>
        <w:ind w:left="567"/>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4. Светлата широчина на вратата на кабината да е минимум 900 мм;</w:t>
      </w:r>
    </w:p>
    <w:p w14:paraId="46831C0B" w14:textId="77777777" w:rsidR="004C730B" w:rsidRPr="00226F69" w:rsidRDefault="004C730B" w:rsidP="004C730B">
      <w:pPr>
        <w:autoSpaceDE w:val="0"/>
        <w:autoSpaceDN w:val="0"/>
        <w:ind w:left="567"/>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5. Кабина – преходна или непреходна, с подходящо осветление за лица с нарушено</w:t>
      </w:r>
    </w:p>
    <w:p w14:paraId="2ED7B4C1" w14:textId="02820413" w:rsidR="004C730B" w:rsidRPr="00226F69" w:rsidRDefault="004C730B" w:rsidP="004C730B">
      <w:pPr>
        <w:autoSpaceDE w:val="0"/>
        <w:autoSpaceDN w:val="0"/>
        <w:ind w:left="567"/>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 xml:space="preserve">зрение и под с </w:t>
      </w:r>
      <w:proofErr w:type="spellStart"/>
      <w:r w:rsidRPr="00226F69">
        <w:rPr>
          <w:rFonts w:ascii="Times New Roman" w:eastAsia="Times New Roman" w:hAnsi="Times New Roman" w:cs="Times New Roman"/>
          <w:sz w:val="24"/>
          <w:szCs w:val="24"/>
          <w:lang w:val="bg-BG"/>
        </w:rPr>
        <w:t>противоплъзгаща</w:t>
      </w:r>
      <w:proofErr w:type="spellEnd"/>
      <w:r w:rsidRPr="00226F69">
        <w:rPr>
          <w:rFonts w:ascii="Times New Roman" w:eastAsia="Times New Roman" w:hAnsi="Times New Roman" w:cs="Times New Roman"/>
          <w:sz w:val="24"/>
          <w:szCs w:val="24"/>
          <w:lang w:val="bg-BG"/>
        </w:rPr>
        <w:t xml:space="preserve">, </w:t>
      </w:r>
      <w:proofErr w:type="spellStart"/>
      <w:r w:rsidR="00B2450E" w:rsidRPr="00226F69">
        <w:rPr>
          <w:rFonts w:ascii="Times New Roman" w:eastAsia="Times New Roman" w:hAnsi="Times New Roman" w:cs="Times New Roman"/>
          <w:sz w:val="24"/>
          <w:szCs w:val="24"/>
          <w:lang w:val="bg-BG"/>
        </w:rPr>
        <w:t>неизтриваема</w:t>
      </w:r>
      <w:proofErr w:type="spellEnd"/>
      <w:r w:rsidRPr="00226F69">
        <w:rPr>
          <w:rFonts w:ascii="Times New Roman" w:eastAsia="Times New Roman" w:hAnsi="Times New Roman" w:cs="Times New Roman"/>
          <w:sz w:val="24"/>
          <w:szCs w:val="24"/>
          <w:lang w:val="bg-BG"/>
        </w:rPr>
        <w:t xml:space="preserve"> и релефна настилка;</w:t>
      </w:r>
    </w:p>
    <w:p w14:paraId="243E1307" w14:textId="77777777" w:rsidR="004C730B" w:rsidRPr="00226F69" w:rsidRDefault="004C730B" w:rsidP="004C730B">
      <w:pPr>
        <w:autoSpaceDE w:val="0"/>
        <w:autoSpaceDN w:val="0"/>
        <w:ind w:left="567"/>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6. Таблото за управление на кабината и бутоните за повикване на асансьора се</w:t>
      </w:r>
    </w:p>
    <w:p w14:paraId="7C6CAEE2" w14:textId="6B5D1454" w:rsidR="004C730B" w:rsidRPr="00226F69" w:rsidRDefault="004C730B" w:rsidP="004C730B">
      <w:pPr>
        <w:autoSpaceDE w:val="0"/>
        <w:autoSpaceDN w:val="0"/>
        <w:ind w:left="567"/>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монтират на височина до 140 см</w:t>
      </w:r>
      <w:r w:rsidR="00C25B91" w:rsidRPr="00226F69">
        <w:rPr>
          <w:rFonts w:ascii="Times New Roman" w:eastAsia="Times New Roman" w:hAnsi="Times New Roman" w:cs="Times New Roman"/>
          <w:sz w:val="24"/>
          <w:szCs w:val="24"/>
          <w:lang w:val="bg-BG"/>
        </w:rPr>
        <w:t>.</w:t>
      </w:r>
    </w:p>
    <w:p w14:paraId="2F0ECF65" w14:textId="2626AD66" w:rsidR="004C730B" w:rsidRPr="00226F69" w:rsidRDefault="004C730B" w:rsidP="00255751">
      <w:pPr>
        <w:pStyle w:val="ListParagraph"/>
        <w:numPr>
          <w:ilvl w:val="0"/>
          <w:numId w:val="26"/>
        </w:numPr>
        <w:tabs>
          <w:tab w:val="left" w:pos="0"/>
          <w:tab w:val="left" w:pos="426"/>
          <w:tab w:val="left" w:pos="567"/>
        </w:tabs>
        <w:spacing w:after="0" w:line="360" w:lineRule="auto"/>
        <w:ind w:left="0" w:firstLine="1080"/>
        <w:jc w:val="both"/>
        <w:rPr>
          <w:rFonts w:ascii="Times New Roman" w:eastAsia="Times New Roman" w:hAnsi="Times New Roman" w:cs="Times New Roman"/>
          <w:b/>
          <w:sz w:val="24"/>
          <w:szCs w:val="24"/>
          <w:lang w:val="bg-BG" w:eastAsia="bg-BG"/>
        </w:rPr>
      </w:pPr>
      <w:r w:rsidRPr="00226F69">
        <w:rPr>
          <w:rFonts w:ascii="Times New Roman" w:eastAsia="Times New Roman" w:hAnsi="Times New Roman" w:cs="Times New Roman"/>
          <w:bCs/>
          <w:i/>
          <w:iCs/>
          <w:sz w:val="24"/>
          <w:szCs w:val="24"/>
          <w:lang w:val="bg-BG" w:eastAsia="bg-BG"/>
        </w:rPr>
        <w:t>Дейност 5.</w:t>
      </w:r>
      <w:r w:rsidRPr="00226F69">
        <w:rPr>
          <w:rFonts w:ascii="Times New Roman" w:eastAsia="Times New Roman" w:hAnsi="Times New Roman" w:cs="Times New Roman"/>
          <w:b/>
          <w:sz w:val="24"/>
          <w:szCs w:val="24"/>
          <w:lang w:val="bg-BG" w:eastAsia="bg-BG"/>
        </w:rPr>
        <w:t xml:space="preserve"> </w:t>
      </w:r>
      <w:r w:rsidRPr="00226F69">
        <w:rPr>
          <w:rFonts w:ascii="Times New Roman" w:eastAsia="Times New Roman" w:hAnsi="Times New Roman" w:cs="Times New Roman"/>
          <w:bCs/>
          <w:sz w:val="24"/>
          <w:szCs w:val="24"/>
          <w:u w:val="single"/>
          <w:lang w:val="bg-BG" w:eastAsia="bg-BG"/>
        </w:rPr>
        <w:t>Доставка и монтаж на платформени съоръжения/подемни съоръжения/подемни платформи, както и устройства за изкачване на стълби за инвалидни колички (стълбищни роботи):</w:t>
      </w:r>
    </w:p>
    <w:p w14:paraId="66372BEF" w14:textId="77777777" w:rsidR="004C730B" w:rsidRPr="00226F69" w:rsidRDefault="004C730B" w:rsidP="004C730B">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В обхвата на тази дейност се включват доставката и монтажът на подемни платформи с вертикално движение за преодоляване на денивелация до 2,50 м и/или подемни платформи с наклонено движение (движение по наклона на стълбището). Чрез тази дейност се дава и възможността да се достави устройство за изкачване на стълби за инвалидни колички (стълбищен робот).</w:t>
      </w:r>
    </w:p>
    <w:p w14:paraId="6D9D4C49" w14:textId="77777777" w:rsidR="004C730B" w:rsidRPr="00226F69" w:rsidRDefault="004C730B" w:rsidP="004C730B">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 xml:space="preserve">Предложения, придружени от технически параметри, схеми на предлаганото съоръжение, както и количествено-стойностни сметки и конструктивно становище при необходимост за платформи с вертикално движение. При изискване от компетентните органи – проект и оценка за съответствие на проекта. </w:t>
      </w:r>
    </w:p>
    <w:p w14:paraId="46846BE7" w14:textId="3B275B4E" w:rsidR="004C730B" w:rsidRPr="00226F69" w:rsidRDefault="004C730B" w:rsidP="00255751">
      <w:pPr>
        <w:pStyle w:val="ListParagraph"/>
        <w:numPr>
          <w:ilvl w:val="0"/>
          <w:numId w:val="26"/>
        </w:numPr>
        <w:tabs>
          <w:tab w:val="left" w:pos="0"/>
          <w:tab w:val="left" w:pos="426"/>
          <w:tab w:val="left" w:pos="567"/>
        </w:tabs>
        <w:spacing w:after="0" w:line="360" w:lineRule="auto"/>
        <w:ind w:left="0" w:firstLine="1080"/>
        <w:jc w:val="both"/>
        <w:rPr>
          <w:rFonts w:ascii="Times New Roman" w:eastAsia="Times New Roman" w:hAnsi="Times New Roman" w:cs="Times New Roman"/>
          <w:bCs/>
          <w:sz w:val="24"/>
          <w:szCs w:val="24"/>
          <w:u w:val="single"/>
          <w:lang w:val="bg-BG" w:eastAsia="bg-BG"/>
        </w:rPr>
      </w:pPr>
      <w:r w:rsidRPr="00226F69">
        <w:rPr>
          <w:rFonts w:ascii="Times New Roman" w:eastAsia="Times New Roman" w:hAnsi="Times New Roman" w:cs="Times New Roman"/>
          <w:bCs/>
          <w:i/>
          <w:iCs/>
          <w:sz w:val="24"/>
          <w:szCs w:val="24"/>
          <w:lang w:val="bg-BG" w:eastAsia="bg-BG"/>
        </w:rPr>
        <w:t>Дейност 6.</w:t>
      </w:r>
      <w:r w:rsidRPr="00226F69">
        <w:rPr>
          <w:rFonts w:ascii="Times New Roman" w:eastAsia="Times New Roman" w:hAnsi="Times New Roman" w:cs="Times New Roman"/>
          <w:b/>
          <w:sz w:val="24"/>
          <w:szCs w:val="24"/>
          <w:lang w:val="bg-BG" w:eastAsia="bg-BG"/>
        </w:rPr>
        <w:t xml:space="preserve"> </w:t>
      </w:r>
      <w:r w:rsidRPr="00226F69">
        <w:rPr>
          <w:rFonts w:ascii="Times New Roman" w:eastAsia="Times New Roman" w:hAnsi="Times New Roman" w:cs="Times New Roman"/>
          <w:bCs/>
          <w:sz w:val="24"/>
          <w:szCs w:val="24"/>
          <w:u w:val="single"/>
          <w:lang w:val="bg-BG" w:eastAsia="bg-BG"/>
        </w:rPr>
        <w:t>Маркиране на маршрутите и обозначаване на помещенията, осигуряващи достъпна архитектурна среда:</w:t>
      </w:r>
    </w:p>
    <w:p w14:paraId="612C5F99" w14:textId="77777777" w:rsidR="004C730B" w:rsidRPr="00226F69" w:rsidRDefault="004C730B" w:rsidP="004C730B">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lastRenderedPageBreak/>
        <w:t>Включват се дейности по маркиране на маршрути и обозначаване на помещения.</w:t>
      </w:r>
    </w:p>
    <w:p w14:paraId="7E5C52E2" w14:textId="77777777" w:rsidR="004C730B" w:rsidRPr="00226F69" w:rsidRDefault="004C730B" w:rsidP="004C730B">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Проектните предложения следва да отговарят на чл. 7, чл. 42 и чл. 43 от Наредбата, да бъдат доказани със схеми и да са придружени от количествено-стойностна сметка.</w:t>
      </w:r>
    </w:p>
    <w:p w14:paraId="36E4B44B" w14:textId="6602D5B8" w:rsidR="004C730B" w:rsidRPr="00226F69" w:rsidRDefault="004C730B" w:rsidP="004C730B">
      <w:pPr>
        <w:spacing w:after="0" w:line="360" w:lineRule="auto"/>
        <w:ind w:firstLine="567"/>
        <w:jc w:val="both"/>
        <w:rPr>
          <w:rFonts w:ascii="Times New Roman" w:eastAsia="Times New Roman" w:hAnsi="Times New Roman" w:cs="Times New Roman"/>
          <w:bCs/>
          <w:sz w:val="24"/>
          <w:szCs w:val="24"/>
          <w:lang w:val="bg-BG"/>
        </w:rPr>
      </w:pPr>
      <w:r w:rsidRPr="00226F69">
        <w:rPr>
          <w:rFonts w:ascii="Times New Roman" w:eastAsia="Times New Roman" w:hAnsi="Times New Roman" w:cs="Times New Roman"/>
          <w:sz w:val="24"/>
          <w:szCs w:val="24"/>
          <w:lang w:val="bg-BG" w:eastAsia="bg-BG"/>
        </w:rPr>
        <w:t xml:space="preserve">Срокът за реализация на одобрените дейности по модула е 01.12.2026 г. </w:t>
      </w:r>
      <w:r w:rsidRPr="00226F69">
        <w:rPr>
          <w:rFonts w:ascii="Times New Roman" w:eastAsia="Times New Roman" w:hAnsi="Times New Roman" w:cs="Times New Roman"/>
          <w:bCs/>
          <w:sz w:val="24"/>
          <w:szCs w:val="24"/>
          <w:lang w:val="bg-BG"/>
        </w:rPr>
        <w:t xml:space="preserve">с изключение на дейност 4 „Изпълнение на асансьор“, за която се допуска краен срок за изпълнение до </w:t>
      </w:r>
      <w:r w:rsidR="00736E15">
        <w:rPr>
          <w:rFonts w:ascii="Times New Roman" w:eastAsia="Times New Roman" w:hAnsi="Times New Roman" w:cs="Times New Roman"/>
          <w:bCs/>
          <w:sz w:val="24"/>
          <w:szCs w:val="24"/>
        </w:rPr>
        <w:t>0</w:t>
      </w:r>
      <w:r w:rsidRPr="00226F69">
        <w:rPr>
          <w:rFonts w:ascii="Times New Roman" w:eastAsia="Times New Roman" w:hAnsi="Times New Roman" w:cs="Times New Roman"/>
          <w:bCs/>
          <w:sz w:val="24"/>
          <w:szCs w:val="24"/>
          <w:lang w:val="bg-BG"/>
        </w:rPr>
        <w:t>1.12.2027 година.</w:t>
      </w:r>
    </w:p>
    <w:p w14:paraId="2C2386C0" w14:textId="09198410" w:rsidR="005753D8" w:rsidRPr="00226F69" w:rsidRDefault="005753D8" w:rsidP="00D05FB1">
      <w:pPr>
        <w:tabs>
          <w:tab w:val="left" w:pos="450"/>
          <w:tab w:val="left" w:pos="630"/>
        </w:tabs>
        <w:spacing w:after="0" w:line="360" w:lineRule="auto"/>
        <w:jc w:val="both"/>
        <w:rPr>
          <w:rFonts w:ascii="Times New Roman" w:eastAsia="Times New Roman" w:hAnsi="Times New Roman" w:cs="Times New Roman"/>
          <w:b/>
          <w:bCs/>
          <w:sz w:val="24"/>
          <w:szCs w:val="24"/>
          <w:lang w:val="bg-BG"/>
        </w:rPr>
      </w:pPr>
      <w:r w:rsidRPr="00226F69">
        <w:rPr>
          <w:rFonts w:ascii="Times New Roman" w:eastAsia="Times New Roman" w:hAnsi="Times New Roman" w:cs="Times New Roman"/>
          <w:b/>
          <w:bCs/>
          <w:sz w:val="24"/>
          <w:szCs w:val="24"/>
          <w:lang w:val="bg-BG"/>
        </w:rPr>
        <w:t xml:space="preserve">11.4. </w:t>
      </w:r>
      <w:r w:rsidRPr="00226F69">
        <w:rPr>
          <w:rFonts w:ascii="Times New Roman" w:eastAsia="Times New Roman" w:hAnsi="Times New Roman" w:cs="Times New Roman"/>
          <w:b/>
          <w:bCs/>
          <w:sz w:val="24"/>
          <w:szCs w:val="24"/>
          <w:lang w:val="bg-BG"/>
        </w:rPr>
        <w:tab/>
      </w:r>
      <w:r w:rsidRPr="00226F69">
        <w:rPr>
          <w:rFonts w:ascii="Times New Roman" w:hAnsi="Times New Roman" w:cs="Times New Roman"/>
          <w:b/>
          <w:bCs/>
          <w:sz w:val="24"/>
          <w:szCs w:val="24"/>
          <w:lang w:val="bg-BG"/>
        </w:rPr>
        <w:t xml:space="preserve">Модул 4 </w:t>
      </w:r>
      <w:r w:rsidRPr="00226F69">
        <w:rPr>
          <w:rFonts w:ascii="Times New Roman" w:eastAsia="Times New Roman" w:hAnsi="Times New Roman" w:cs="Times New Roman"/>
          <w:b/>
          <w:bCs/>
          <w:sz w:val="24"/>
          <w:szCs w:val="24"/>
          <w:lang w:val="bg-BG"/>
        </w:rPr>
        <w:t>„Оборудване за спорт в училище“</w:t>
      </w:r>
      <w:r w:rsidR="00015F91" w:rsidRPr="00226F69">
        <w:rPr>
          <w:rFonts w:ascii="Times New Roman" w:eastAsia="Times New Roman" w:hAnsi="Times New Roman" w:cs="Times New Roman"/>
          <w:b/>
          <w:bCs/>
          <w:sz w:val="24"/>
          <w:szCs w:val="24"/>
          <w:lang w:val="bg-BG"/>
        </w:rPr>
        <w:t>:</w:t>
      </w:r>
    </w:p>
    <w:p w14:paraId="015FF8E0" w14:textId="640E438C" w:rsidR="00E359F6" w:rsidRPr="00226F69" w:rsidRDefault="005753D8" w:rsidP="00CC0704">
      <w:pPr>
        <w:spacing w:after="0" w:line="360" w:lineRule="auto"/>
        <w:ind w:firstLine="720"/>
        <w:jc w:val="both"/>
        <w:textAlignment w:val="center"/>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 xml:space="preserve">Предложенията за оборудване на всяко от пилотните училища трябва да съответстват на изискванията на Наредба № 24 от 10 септември 2020 г. за физическата среда и информационното и библиотечното осигуряване на детските градини, училищата и центровете за подкрепа за личностно развитие – Приложение № 20 към чл. 41, ал. 3 и Приложение № 21 към чл. 41, ал. 4 на </w:t>
      </w:r>
      <w:r w:rsidR="00C25B91" w:rsidRPr="00226F69">
        <w:rPr>
          <w:rFonts w:ascii="Times New Roman" w:eastAsia="Times New Roman" w:hAnsi="Times New Roman" w:cs="Times New Roman"/>
          <w:sz w:val="24"/>
          <w:szCs w:val="24"/>
          <w:lang w:val="bg-BG" w:eastAsia="bg-BG"/>
        </w:rPr>
        <w:t>Н</w:t>
      </w:r>
      <w:r w:rsidRPr="00226F69">
        <w:rPr>
          <w:rFonts w:ascii="Times New Roman" w:eastAsia="Times New Roman" w:hAnsi="Times New Roman" w:cs="Times New Roman"/>
          <w:sz w:val="24"/>
          <w:szCs w:val="24"/>
          <w:lang w:val="bg-BG" w:eastAsia="bg-BG"/>
        </w:rPr>
        <w:t>аредбата, като в зависимост от конкретните потребности се определя</w:t>
      </w:r>
      <w:r w:rsidR="00C25B91" w:rsidRPr="00226F69">
        <w:rPr>
          <w:rFonts w:ascii="Times New Roman" w:eastAsia="Times New Roman" w:hAnsi="Times New Roman" w:cs="Times New Roman"/>
          <w:sz w:val="24"/>
          <w:szCs w:val="24"/>
          <w:lang w:val="bg-BG" w:eastAsia="bg-BG"/>
        </w:rPr>
        <w:t>т</w:t>
      </w:r>
      <w:r w:rsidRPr="00226F69">
        <w:rPr>
          <w:rFonts w:ascii="Times New Roman" w:eastAsia="Times New Roman" w:hAnsi="Times New Roman" w:cs="Times New Roman"/>
          <w:sz w:val="24"/>
          <w:szCs w:val="24"/>
          <w:lang w:val="bg-BG" w:eastAsia="bg-BG"/>
        </w:rPr>
        <w:t xml:space="preserve"> видът и обемът от артикули, доставката на които ще подлежи на финансиране.</w:t>
      </w:r>
    </w:p>
    <w:p w14:paraId="21177C05" w14:textId="03843132" w:rsidR="00C015B2" w:rsidRPr="00226F69" w:rsidRDefault="00C015B2" w:rsidP="00C015B2">
      <w:pPr>
        <w:widowControl w:val="0"/>
        <w:autoSpaceDE w:val="0"/>
        <w:autoSpaceDN w:val="0"/>
        <w:adjustRightInd w:val="0"/>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 xml:space="preserve">11.5. </w:t>
      </w:r>
      <w:bookmarkStart w:id="10" w:name="_Hlk219391554"/>
      <w:r w:rsidRPr="00226F69">
        <w:rPr>
          <w:rFonts w:ascii="Times New Roman" w:hAnsi="Times New Roman" w:cs="Times New Roman"/>
          <w:b/>
          <w:bCs/>
          <w:sz w:val="24"/>
          <w:szCs w:val="24"/>
          <w:lang w:val="bg-BG"/>
        </w:rPr>
        <w:t>Модул 5 „Създаване на електронна платформа за дигитализация на процеса по ранна скринингова оценка и анализ на развитието на тригодишните деца“</w:t>
      </w:r>
    </w:p>
    <w:bookmarkEnd w:id="10"/>
    <w:p w14:paraId="1CFD9ADE" w14:textId="77777777" w:rsidR="00C015B2" w:rsidRPr="00226F69" w:rsidRDefault="00C015B2" w:rsidP="00C015B2">
      <w:pPr>
        <w:spacing w:after="0" w:line="360" w:lineRule="auto"/>
        <w:ind w:firstLine="720"/>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В рамките на модула се финансират дейности, насочени към цялостния жизнен цикъл на електронната платформа – от концептуалното ѝ проектиране, през разработване и внедряване, до обучение на потребителите и осигуряване на устойчиво функциониране. Допустимите дейности следва да бъдат реализирани в съответствие с приложимата нормативна уредба, изискванията за информационна сигурност, защита на личните данни и правилата за разходване на публични средства.</w:t>
      </w:r>
    </w:p>
    <w:p w14:paraId="482B0253" w14:textId="77777777" w:rsidR="00C015B2" w:rsidRPr="00226F69" w:rsidRDefault="00C015B2" w:rsidP="00255751">
      <w:pPr>
        <w:pStyle w:val="ListParagraph"/>
        <w:numPr>
          <w:ilvl w:val="0"/>
          <w:numId w:val="26"/>
        </w:numPr>
        <w:spacing w:after="0" w:line="360" w:lineRule="auto"/>
        <w:jc w:val="both"/>
        <w:rPr>
          <w:rFonts w:ascii="Times New Roman" w:eastAsia="Times New Roman" w:hAnsi="Times New Roman" w:cs="Times New Roman"/>
          <w:b/>
          <w:bCs/>
          <w:sz w:val="24"/>
          <w:szCs w:val="24"/>
          <w:lang w:val="bg-BG"/>
        </w:rPr>
      </w:pPr>
      <w:r w:rsidRPr="00226F69">
        <w:rPr>
          <w:rFonts w:ascii="Times New Roman" w:eastAsia="Times New Roman" w:hAnsi="Times New Roman" w:cs="Times New Roman"/>
          <w:i/>
          <w:iCs/>
          <w:sz w:val="24"/>
          <w:szCs w:val="24"/>
          <w:lang w:val="bg-BG"/>
        </w:rPr>
        <w:t>Дейност 1.</w:t>
      </w:r>
      <w:r w:rsidRPr="00226F69">
        <w:rPr>
          <w:rFonts w:ascii="Times New Roman" w:eastAsia="Times New Roman" w:hAnsi="Times New Roman" w:cs="Times New Roman"/>
          <w:b/>
          <w:bCs/>
          <w:sz w:val="24"/>
          <w:szCs w:val="24"/>
          <w:lang w:val="bg-BG"/>
        </w:rPr>
        <w:t xml:space="preserve"> Проектиране на архитектурата на системата</w:t>
      </w:r>
    </w:p>
    <w:p w14:paraId="35051587" w14:textId="77777777" w:rsidR="00C015B2" w:rsidRPr="00226F69" w:rsidRDefault="00C015B2" w:rsidP="00C015B2">
      <w:pPr>
        <w:spacing w:after="0" w:line="360" w:lineRule="auto"/>
        <w:ind w:firstLine="72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Включват се дейности по анализ на функционалните и нефункционалните изисквания, изготвяне на техническо задание и архитектурен модел, дефиниране на информационни потоци, нива на достъп и роли, проектиране на база данни и механизми за сигурност, както и осигуряване на съвместимост с националните информационни системи.</w:t>
      </w:r>
    </w:p>
    <w:p w14:paraId="00800F03" w14:textId="7B064C61" w:rsidR="00C015B2" w:rsidRPr="00226F69" w:rsidRDefault="00C015B2" w:rsidP="00E359F6">
      <w:pPr>
        <w:spacing w:after="0" w:line="360" w:lineRule="auto"/>
        <w:ind w:firstLine="72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Проектните предложения следва да осигуряват техническа съвместимост, сигурност на данните и да бъдат придружени от схеми на архитектурата и количествено-стойностна сметка.</w:t>
      </w:r>
    </w:p>
    <w:p w14:paraId="4BCC9F69" w14:textId="77777777" w:rsidR="00C015B2" w:rsidRPr="00226F69" w:rsidRDefault="00C015B2" w:rsidP="00255751">
      <w:pPr>
        <w:pStyle w:val="ListParagraph"/>
        <w:numPr>
          <w:ilvl w:val="0"/>
          <w:numId w:val="26"/>
        </w:numPr>
        <w:spacing w:after="0" w:line="360" w:lineRule="auto"/>
        <w:rPr>
          <w:rFonts w:ascii="Times New Roman" w:eastAsia="Times New Roman" w:hAnsi="Times New Roman" w:cs="Times New Roman"/>
          <w:sz w:val="24"/>
          <w:szCs w:val="24"/>
          <w:lang w:val="bg-BG"/>
        </w:rPr>
      </w:pPr>
      <w:r w:rsidRPr="00226F69">
        <w:rPr>
          <w:rFonts w:ascii="Times New Roman" w:eastAsia="Times New Roman" w:hAnsi="Times New Roman" w:cs="Times New Roman"/>
          <w:i/>
          <w:iCs/>
          <w:sz w:val="24"/>
          <w:szCs w:val="24"/>
          <w:lang w:val="bg-BG"/>
        </w:rPr>
        <w:t>Дейност 2.</w:t>
      </w:r>
      <w:r w:rsidRPr="00226F69">
        <w:rPr>
          <w:rFonts w:ascii="Times New Roman" w:eastAsia="Times New Roman" w:hAnsi="Times New Roman" w:cs="Times New Roman"/>
          <w:b/>
          <w:bCs/>
          <w:sz w:val="24"/>
          <w:szCs w:val="24"/>
          <w:lang w:val="bg-BG"/>
        </w:rPr>
        <w:t xml:space="preserve"> Разработка и конфигуриране на софтуерния модул</w:t>
      </w:r>
    </w:p>
    <w:p w14:paraId="040C5744" w14:textId="77777777" w:rsidR="00C015B2" w:rsidRPr="00226F69" w:rsidRDefault="00C015B2" w:rsidP="00C015B2">
      <w:pPr>
        <w:spacing w:after="0" w:line="360" w:lineRule="auto"/>
        <w:ind w:firstLine="720"/>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 xml:space="preserve">Включват се дейности по програмиране на функционалностите за въвеждане, обработка и визуализация на данни, разработка на потребителски интерфейс, имплементиране на алгоритми за автоматизирани отчети, осигуряване на </w:t>
      </w:r>
      <w:proofErr w:type="spellStart"/>
      <w:r w:rsidRPr="00226F69">
        <w:rPr>
          <w:rFonts w:ascii="Times New Roman" w:eastAsia="Times New Roman" w:hAnsi="Times New Roman" w:cs="Times New Roman"/>
          <w:sz w:val="24"/>
          <w:szCs w:val="24"/>
          <w:lang w:val="bg-BG"/>
        </w:rPr>
        <w:t>мащабируемост</w:t>
      </w:r>
      <w:proofErr w:type="spellEnd"/>
      <w:r w:rsidRPr="00226F69">
        <w:rPr>
          <w:rFonts w:ascii="Times New Roman" w:eastAsia="Times New Roman" w:hAnsi="Times New Roman" w:cs="Times New Roman"/>
          <w:sz w:val="24"/>
          <w:szCs w:val="24"/>
          <w:lang w:val="bg-BG"/>
        </w:rPr>
        <w:t xml:space="preserve"> и устойчивост, както и документиране на кода и функционалностите.</w:t>
      </w:r>
    </w:p>
    <w:p w14:paraId="687C7BA8" w14:textId="77777777" w:rsidR="00C015B2" w:rsidRPr="00226F69" w:rsidRDefault="00C015B2" w:rsidP="00C015B2">
      <w:pPr>
        <w:spacing w:after="0" w:line="360" w:lineRule="auto"/>
        <w:ind w:firstLine="720"/>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lastRenderedPageBreak/>
        <w:t>Проектните предложения следва да гарантират устойчивост, лесна поддръжка и ефективност на системата.</w:t>
      </w:r>
    </w:p>
    <w:p w14:paraId="0AA0BF77" w14:textId="77777777" w:rsidR="00C015B2" w:rsidRPr="00226F69" w:rsidRDefault="00C015B2" w:rsidP="00255751">
      <w:pPr>
        <w:pStyle w:val="ListParagraph"/>
        <w:numPr>
          <w:ilvl w:val="0"/>
          <w:numId w:val="54"/>
        </w:numPr>
        <w:spacing w:after="0" w:line="360" w:lineRule="auto"/>
        <w:outlineLvl w:val="2"/>
        <w:rPr>
          <w:rFonts w:ascii="Times New Roman" w:eastAsia="Times New Roman" w:hAnsi="Times New Roman" w:cs="Times New Roman"/>
          <w:b/>
          <w:bCs/>
          <w:sz w:val="24"/>
          <w:szCs w:val="24"/>
          <w:lang w:val="bg-BG"/>
        </w:rPr>
      </w:pPr>
      <w:r w:rsidRPr="00226F69">
        <w:rPr>
          <w:rFonts w:ascii="Times New Roman" w:eastAsia="Times New Roman" w:hAnsi="Times New Roman" w:cs="Times New Roman"/>
          <w:i/>
          <w:iCs/>
          <w:sz w:val="24"/>
          <w:szCs w:val="24"/>
          <w:lang w:val="bg-BG"/>
        </w:rPr>
        <w:t>Дейност 3.</w:t>
      </w:r>
      <w:r w:rsidRPr="00226F69">
        <w:rPr>
          <w:rFonts w:ascii="Times New Roman" w:eastAsia="Times New Roman" w:hAnsi="Times New Roman" w:cs="Times New Roman"/>
          <w:b/>
          <w:bCs/>
          <w:sz w:val="24"/>
          <w:szCs w:val="24"/>
          <w:lang w:val="bg-BG"/>
        </w:rPr>
        <w:t xml:space="preserve"> Интеграция с националната платформа ispo.bg</w:t>
      </w:r>
    </w:p>
    <w:p w14:paraId="53DDED21" w14:textId="77777777" w:rsidR="00C015B2" w:rsidRPr="00226F69" w:rsidRDefault="00C015B2" w:rsidP="00C015B2">
      <w:pPr>
        <w:spacing w:after="0" w:line="360" w:lineRule="auto"/>
        <w:ind w:firstLine="72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Включват се дейности по разработка на защитени програмни интерфейси (API), синхронизация на потребителски роли и достъпи, тестване на оперативната съвместимост и осигуряване на съвместимост на форматите на данните.</w:t>
      </w:r>
    </w:p>
    <w:p w14:paraId="03DEEDF9" w14:textId="77777777" w:rsidR="00C015B2" w:rsidRPr="00226F69" w:rsidRDefault="00C015B2" w:rsidP="00C015B2">
      <w:pPr>
        <w:spacing w:after="0" w:line="360" w:lineRule="auto"/>
        <w:ind w:firstLine="72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Проектните предложения следва да гарантират безпроблемна интеграция с националната платформа и съответствие със стандарти за сигурност и обмен на данни.</w:t>
      </w:r>
    </w:p>
    <w:p w14:paraId="1A5C1AEA" w14:textId="77777777" w:rsidR="00C015B2" w:rsidRPr="00226F69" w:rsidRDefault="00C015B2" w:rsidP="00255751">
      <w:pPr>
        <w:pStyle w:val="ListParagraph"/>
        <w:numPr>
          <w:ilvl w:val="0"/>
          <w:numId w:val="55"/>
        </w:numPr>
        <w:spacing w:after="0" w:line="360" w:lineRule="auto"/>
        <w:rPr>
          <w:rFonts w:ascii="Times New Roman" w:eastAsia="Times New Roman" w:hAnsi="Times New Roman" w:cs="Times New Roman"/>
          <w:b/>
          <w:bCs/>
          <w:sz w:val="24"/>
          <w:szCs w:val="24"/>
          <w:lang w:val="bg-BG"/>
        </w:rPr>
      </w:pPr>
      <w:r w:rsidRPr="00226F69">
        <w:rPr>
          <w:rFonts w:ascii="Times New Roman" w:eastAsia="Times New Roman" w:hAnsi="Times New Roman" w:cs="Times New Roman"/>
          <w:i/>
          <w:iCs/>
          <w:sz w:val="24"/>
          <w:szCs w:val="24"/>
          <w:lang w:val="bg-BG"/>
        </w:rPr>
        <w:t>Дейност 4.</w:t>
      </w:r>
      <w:r w:rsidRPr="00226F69">
        <w:rPr>
          <w:rFonts w:ascii="Times New Roman" w:eastAsia="Times New Roman" w:hAnsi="Times New Roman" w:cs="Times New Roman"/>
          <w:b/>
          <w:bCs/>
          <w:sz w:val="24"/>
          <w:szCs w:val="24"/>
          <w:lang w:val="bg-BG"/>
        </w:rPr>
        <w:t xml:space="preserve"> Тестване, пилотно внедряване и оптимизация</w:t>
      </w:r>
    </w:p>
    <w:p w14:paraId="5A8131FD" w14:textId="77777777" w:rsidR="00C015B2" w:rsidRPr="00226F69" w:rsidRDefault="00C015B2" w:rsidP="00C015B2">
      <w:pPr>
        <w:spacing w:after="0" w:line="360" w:lineRule="auto"/>
        <w:ind w:firstLine="72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Включват се дейности по функционално, натоварващо и сигурно тестване, пилотно внедряване в избрани институции, отстраняване на дефекти и оптимизация на производителността.</w:t>
      </w:r>
    </w:p>
    <w:p w14:paraId="29678C7B" w14:textId="77777777" w:rsidR="00C015B2" w:rsidRPr="00226F69" w:rsidRDefault="00C015B2" w:rsidP="00C015B2">
      <w:pPr>
        <w:spacing w:after="0" w:line="360" w:lineRule="auto"/>
        <w:ind w:firstLine="72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Проектните предложения следва да осигуряват надеждност и ефективност на софтуерния модул.</w:t>
      </w:r>
    </w:p>
    <w:p w14:paraId="04850ECC" w14:textId="77777777" w:rsidR="00C015B2" w:rsidRPr="00226F69" w:rsidRDefault="00C015B2" w:rsidP="00255751">
      <w:pPr>
        <w:pStyle w:val="ListParagraph"/>
        <w:numPr>
          <w:ilvl w:val="0"/>
          <w:numId w:val="55"/>
        </w:numPr>
        <w:spacing w:after="0" w:line="360" w:lineRule="auto"/>
        <w:outlineLvl w:val="2"/>
        <w:rPr>
          <w:rFonts w:ascii="Times New Roman" w:eastAsia="Times New Roman" w:hAnsi="Times New Roman" w:cs="Times New Roman"/>
          <w:b/>
          <w:bCs/>
          <w:sz w:val="24"/>
          <w:szCs w:val="24"/>
          <w:lang w:val="bg-BG"/>
        </w:rPr>
      </w:pPr>
      <w:r w:rsidRPr="00226F69">
        <w:rPr>
          <w:rFonts w:ascii="Times New Roman" w:eastAsia="Times New Roman" w:hAnsi="Times New Roman" w:cs="Times New Roman"/>
          <w:i/>
          <w:iCs/>
          <w:sz w:val="24"/>
          <w:szCs w:val="24"/>
          <w:lang w:val="bg-BG"/>
        </w:rPr>
        <w:t>Дейност 5.</w:t>
      </w:r>
      <w:r w:rsidRPr="00226F69">
        <w:rPr>
          <w:rFonts w:ascii="Times New Roman" w:eastAsia="Times New Roman" w:hAnsi="Times New Roman" w:cs="Times New Roman"/>
          <w:b/>
          <w:bCs/>
          <w:sz w:val="24"/>
          <w:szCs w:val="24"/>
          <w:lang w:val="bg-BG"/>
        </w:rPr>
        <w:t xml:space="preserve"> Обучение и методическа подкрепа</w:t>
      </w:r>
    </w:p>
    <w:p w14:paraId="7F955FDA" w14:textId="77777777" w:rsidR="00C015B2" w:rsidRPr="00226F69" w:rsidRDefault="00C015B2" w:rsidP="00C015B2">
      <w:pPr>
        <w:spacing w:after="0" w:line="360" w:lineRule="auto"/>
        <w:ind w:firstLine="720"/>
        <w:jc w:val="both"/>
        <w:outlineLvl w:val="2"/>
        <w:rPr>
          <w:rFonts w:ascii="Times New Roman" w:hAnsi="Times New Roman" w:cs="Times New Roman"/>
          <w:sz w:val="24"/>
          <w:szCs w:val="24"/>
          <w:lang w:val="bg-BG"/>
        </w:rPr>
      </w:pPr>
      <w:r w:rsidRPr="00226F69">
        <w:rPr>
          <w:rFonts w:ascii="Times New Roman" w:hAnsi="Times New Roman" w:cs="Times New Roman"/>
          <w:sz w:val="24"/>
          <w:szCs w:val="24"/>
          <w:lang w:val="bg-BG"/>
        </w:rPr>
        <w:t>Включват се дейности по разработване на обучителни материали, провеждане на обучения за различни групи потребители и осигуряване на методическа подкрепа.</w:t>
      </w:r>
    </w:p>
    <w:p w14:paraId="208B33CB" w14:textId="77777777" w:rsidR="00C015B2" w:rsidRPr="00226F69" w:rsidRDefault="00C015B2" w:rsidP="00C015B2">
      <w:pPr>
        <w:spacing w:after="0" w:line="360" w:lineRule="auto"/>
        <w:ind w:firstLine="720"/>
        <w:jc w:val="both"/>
        <w:outlineLvl w:val="2"/>
        <w:rPr>
          <w:rFonts w:ascii="Times New Roman" w:eastAsia="Times New Roman" w:hAnsi="Times New Roman" w:cs="Times New Roman"/>
          <w:b/>
          <w:bCs/>
          <w:sz w:val="24"/>
          <w:szCs w:val="24"/>
          <w:lang w:val="bg-BG"/>
        </w:rPr>
      </w:pPr>
      <w:r w:rsidRPr="00226F69">
        <w:rPr>
          <w:rFonts w:ascii="Times New Roman" w:hAnsi="Times New Roman" w:cs="Times New Roman"/>
          <w:sz w:val="24"/>
          <w:szCs w:val="24"/>
          <w:lang w:val="bg-BG"/>
        </w:rPr>
        <w:t>Проектните предложения следва да гарантират придобиване на необходимите умения за работа със системата и ефективна методическа подкрепа.</w:t>
      </w:r>
    </w:p>
    <w:p w14:paraId="174EC77E" w14:textId="77777777" w:rsidR="00C015B2" w:rsidRPr="00226F69" w:rsidRDefault="00C015B2" w:rsidP="00255751">
      <w:pPr>
        <w:pStyle w:val="ListParagraph"/>
        <w:numPr>
          <w:ilvl w:val="0"/>
          <w:numId w:val="55"/>
        </w:numPr>
        <w:spacing w:after="0" w:line="360" w:lineRule="auto"/>
        <w:outlineLvl w:val="2"/>
        <w:rPr>
          <w:rFonts w:ascii="Times New Roman" w:eastAsia="Times New Roman" w:hAnsi="Times New Roman" w:cs="Times New Roman"/>
          <w:b/>
          <w:bCs/>
          <w:sz w:val="24"/>
          <w:szCs w:val="24"/>
          <w:lang w:val="bg-BG"/>
        </w:rPr>
      </w:pPr>
      <w:r w:rsidRPr="00226F69">
        <w:rPr>
          <w:rFonts w:ascii="Times New Roman" w:eastAsia="Times New Roman" w:hAnsi="Times New Roman" w:cs="Times New Roman"/>
          <w:i/>
          <w:iCs/>
          <w:sz w:val="24"/>
          <w:szCs w:val="24"/>
          <w:lang w:val="bg-BG"/>
        </w:rPr>
        <w:t xml:space="preserve">Дейност 6. </w:t>
      </w:r>
      <w:r w:rsidRPr="00226F69">
        <w:rPr>
          <w:rFonts w:ascii="Times New Roman" w:eastAsia="Times New Roman" w:hAnsi="Times New Roman" w:cs="Times New Roman"/>
          <w:b/>
          <w:bCs/>
          <w:sz w:val="24"/>
          <w:szCs w:val="24"/>
          <w:lang w:val="bg-BG"/>
        </w:rPr>
        <w:t>Поддръжка и устойчивост</w:t>
      </w:r>
    </w:p>
    <w:p w14:paraId="4447F0F5" w14:textId="77777777" w:rsidR="00C015B2" w:rsidRPr="00226F69" w:rsidRDefault="00C015B2" w:rsidP="00C015B2">
      <w:pPr>
        <w:spacing w:after="0" w:line="360" w:lineRule="auto"/>
        <w:ind w:firstLine="720"/>
        <w:jc w:val="both"/>
        <w:outlineLvl w:val="2"/>
        <w:rPr>
          <w:rFonts w:ascii="Times New Roman" w:hAnsi="Times New Roman" w:cs="Times New Roman"/>
          <w:sz w:val="24"/>
          <w:szCs w:val="24"/>
          <w:lang w:val="bg-BG"/>
        </w:rPr>
      </w:pPr>
      <w:r w:rsidRPr="00226F69">
        <w:rPr>
          <w:rFonts w:ascii="Times New Roman" w:hAnsi="Times New Roman" w:cs="Times New Roman"/>
          <w:sz w:val="24"/>
          <w:szCs w:val="24"/>
          <w:lang w:val="bg-BG"/>
        </w:rPr>
        <w:t>Включват се дейности по техническа поддръжка, актуализации и подобрения, мониторинг на сигурността, архивиране и възстановяване на данни, както и поддръжка на документацията.</w:t>
      </w:r>
    </w:p>
    <w:p w14:paraId="16F3CC16" w14:textId="77777777" w:rsidR="00C015B2" w:rsidRPr="00226F69" w:rsidRDefault="00C015B2" w:rsidP="00C015B2">
      <w:pPr>
        <w:spacing w:after="0" w:line="360" w:lineRule="auto"/>
        <w:ind w:firstLine="720"/>
        <w:jc w:val="both"/>
        <w:outlineLvl w:val="2"/>
        <w:rPr>
          <w:rFonts w:ascii="Times New Roman" w:hAnsi="Times New Roman" w:cs="Times New Roman"/>
          <w:sz w:val="24"/>
          <w:szCs w:val="24"/>
          <w:lang w:val="bg-BG"/>
        </w:rPr>
      </w:pPr>
      <w:r w:rsidRPr="00226F69">
        <w:rPr>
          <w:rFonts w:ascii="Times New Roman" w:hAnsi="Times New Roman" w:cs="Times New Roman"/>
          <w:sz w:val="24"/>
          <w:szCs w:val="24"/>
          <w:lang w:val="bg-BG"/>
        </w:rPr>
        <w:t>Проектните предложения следва да осигурят непрекъсната работа на системата, дългосрочна устойчивост и надеждност на информационния ресурс.</w:t>
      </w:r>
    </w:p>
    <w:p w14:paraId="7EE57563" w14:textId="77777777" w:rsidR="004C730B" w:rsidRPr="00226F69" w:rsidRDefault="004C730B" w:rsidP="004C730B">
      <w:pPr>
        <w:spacing w:after="0" w:line="360" w:lineRule="auto"/>
        <w:jc w:val="both"/>
        <w:rPr>
          <w:rFonts w:ascii="Times New Roman" w:hAnsi="Times New Roman" w:cs="Times New Roman"/>
          <w:b/>
          <w:bCs/>
          <w:sz w:val="24"/>
          <w:szCs w:val="24"/>
          <w:lang w:val="bg-BG"/>
        </w:rPr>
      </w:pPr>
    </w:p>
    <w:p w14:paraId="698A9507" w14:textId="77777777" w:rsidR="005545B2" w:rsidRPr="00226F69" w:rsidRDefault="005545B2" w:rsidP="005545B2">
      <w:pPr>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12. ДОПУСТИМИ РАЗХОДИ И ЕТАПИ НА ФИНАНСИРАНЕ</w:t>
      </w:r>
    </w:p>
    <w:p w14:paraId="4993CEB3" w14:textId="09306783" w:rsidR="003F485A" w:rsidRPr="00226F69" w:rsidRDefault="005545B2" w:rsidP="00416490">
      <w:pPr>
        <w:pStyle w:val="Default"/>
        <w:spacing w:line="360" w:lineRule="auto"/>
        <w:jc w:val="both"/>
        <w:rPr>
          <w:b/>
          <w:bCs/>
          <w:i/>
          <w:iCs/>
          <w:color w:val="auto"/>
        </w:rPr>
      </w:pPr>
      <w:r w:rsidRPr="00226F69">
        <w:rPr>
          <w:b/>
          <w:bCs/>
          <w:color w:val="auto"/>
        </w:rPr>
        <w:t>12.1.</w:t>
      </w:r>
      <w:r w:rsidRPr="00226F69">
        <w:rPr>
          <w:color w:val="auto"/>
        </w:rPr>
        <w:t xml:space="preserve"> </w:t>
      </w:r>
      <w:r w:rsidR="003F485A" w:rsidRPr="00226F69">
        <w:rPr>
          <w:b/>
          <w:bCs/>
          <w:color w:val="auto"/>
        </w:rPr>
        <w:t>Модул</w:t>
      </w:r>
      <w:r w:rsidR="003F485A" w:rsidRPr="00226F69">
        <w:rPr>
          <w:color w:val="auto"/>
        </w:rPr>
        <w:t xml:space="preserve"> 1</w:t>
      </w:r>
      <w:r w:rsidR="00416490" w:rsidRPr="00226F69">
        <w:rPr>
          <w:color w:val="auto"/>
        </w:rPr>
        <w:t xml:space="preserve"> </w:t>
      </w:r>
      <w:r w:rsidR="00416490" w:rsidRPr="00226F69">
        <w:rPr>
          <w:rFonts w:eastAsia="Times New Roman"/>
          <w:b/>
          <w:bCs/>
          <w:color w:val="auto"/>
          <w:lang w:eastAsia="bg-BG"/>
        </w:rPr>
        <w:t>„</w:t>
      </w:r>
      <w:r w:rsidR="00CA5DD3" w:rsidRPr="00226F69">
        <w:rPr>
          <w:rFonts w:eastAsia="Times New Roman"/>
          <w:b/>
          <w:bCs/>
          <w:color w:val="auto"/>
          <w:lang w:eastAsia="bg-BG"/>
        </w:rPr>
        <w:t>Съвременна среда за качествено обучение по хуманитарни науки, по география и икономика и по технологии и предприемачество</w:t>
      </w:r>
      <w:r w:rsidR="00416490" w:rsidRPr="00226F69">
        <w:rPr>
          <w:rFonts w:eastAsia="Times New Roman"/>
          <w:b/>
          <w:bCs/>
          <w:color w:val="auto"/>
          <w:lang w:eastAsia="bg-BG"/>
        </w:rPr>
        <w:t>“</w:t>
      </w:r>
      <w:r w:rsidR="003F485A" w:rsidRPr="00226F69">
        <w:rPr>
          <w:b/>
          <w:bCs/>
          <w:color w:val="auto"/>
        </w:rPr>
        <w:t>:</w:t>
      </w:r>
      <w:r w:rsidR="003F485A" w:rsidRPr="00226F69">
        <w:rPr>
          <w:i/>
          <w:iCs/>
          <w:color w:val="auto"/>
        </w:rPr>
        <w:t xml:space="preserve"> </w:t>
      </w:r>
    </w:p>
    <w:p w14:paraId="466D973F" w14:textId="707ED0E4" w:rsidR="003F485A" w:rsidRPr="00226F69" w:rsidRDefault="003F485A" w:rsidP="00255751">
      <w:pPr>
        <w:pStyle w:val="ListParagraph"/>
        <w:numPr>
          <w:ilvl w:val="0"/>
          <w:numId w:val="26"/>
        </w:numPr>
        <w:autoSpaceDE w:val="0"/>
        <w:autoSpaceDN w:val="0"/>
        <w:adjustRightInd w:val="0"/>
        <w:spacing w:after="0" w:line="360" w:lineRule="auto"/>
        <w:jc w:val="both"/>
        <w:rPr>
          <w:rFonts w:ascii="Times New Roman" w:eastAsia="Calibri" w:hAnsi="Times New Roman" w:cs="Times New Roman"/>
          <w:b/>
          <w:bCs/>
          <w:sz w:val="24"/>
          <w:szCs w:val="24"/>
          <w:lang w:val="bg-BG"/>
        </w:rPr>
      </w:pPr>
      <w:r w:rsidRPr="00226F69">
        <w:rPr>
          <w:rFonts w:ascii="Times New Roman" w:eastAsia="Calibri" w:hAnsi="Times New Roman" w:cs="Times New Roman"/>
          <w:i/>
          <w:iCs/>
          <w:sz w:val="24"/>
          <w:szCs w:val="24"/>
          <w:lang w:val="bg-BG"/>
        </w:rPr>
        <w:t>Дейност 1:</w:t>
      </w:r>
      <w:r w:rsidRPr="00226F69">
        <w:rPr>
          <w:rFonts w:ascii="Times New Roman" w:eastAsia="Calibri" w:hAnsi="Times New Roman" w:cs="Times New Roman"/>
          <w:b/>
          <w:bCs/>
          <w:sz w:val="24"/>
          <w:szCs w:val="24"/>
          <w:lang w:val="bg-BG"/>
        </w:rPr>
        <w:t xml:space="preserve"> </w:t>
      </w:r>
      <w:r w:rsidRPr="00226F69">
        <w:rPr>
          <w:rFonts w:ascii="Times New Roman" w:eastAsia="Calibri" w:hAnsi="Times New Roman" w:cs="Times New Roman"/>
          <w:bCs/>
          <w:sz w:val="24"/>
          <w:szCs w:val="24"/>
          <w:u w:val="single"/>
          <w:lang w:val="bg-BG"/>
        </w:rPr>
        <w:t xml:space="preserve">Модернизиране на </w:t>
      </w:r>
      <w:r w:rsidRPr="00226F69">
        <w:rPr>
          <w:rFonts w:ascii="Times New Roman" w:eastAsia="Times New Roman" w:hAnsi="Times New Roman" w:cs="Times New Roman"/>
          <w:bCs/>
          <w:sz w:val="24"/>
          <w:szCs w:val="24"/>
          <w:u w:val="single"/>
          <w:lang w:val="bg-BG" w:eastAsia="bg-BG"/>
        </w:rPr>
        <w:t>училищната среда</w:t>
      </w:r>
      <w:r w:rsidRPr="00226F69">
        <w:rPr>
          <w:rFonts w:ascii="Times New Roman" w:eastAsia="Calibri" w:hAnsi="Times New Roman" w:cs="Times New Roman"/>
          <w:bCs/>
          <w:sz w:val="24"/>
          <w:szCs w:val="24"/>
          <w:u w:val="single"/>
          <w:lang w:val="bg-BG"/>
        </w:rPr>
        <w:t xml:space="preserve"> за ефективен учебен процес</w:t>
      </w:r>
    </w:p>
    <w:p w14:paraId="75502D24" w14:textId="77777777" w:rsidR="003F485A" w:rsidRPr="00226F69" w:rsidRDefault="003F485A" w:rsidP="003F485A">
      <w:pPr>
        <w:autoSpaceDE w:val="0"/>
        <w:autoSpaceDN w:val="0"/>
        <w:adjustRightInd w:val="0"/>
        <w:spacing w:after="0" w:line="360" w:lineRule="auto"/>
        <w:jc w:val="both"/>
        <w:rPr>
          <w:rFonts w:ascii="Times New Roman" w:eastAsia="Calibri" w:hAnsi="Times New Roman" w:cs="Times New Roman"/>
          <w:i/>
          <w:iCs/>
          <w:sz w:val="24"/>
          <w:szCs w:val="24"/>
          <w:lang w:val="bg-BG"/>
        </w:rPr>
      </w:pPr>
      <w:r w:rsidRPr="00226F69">
        <w:rPr>
          <w:rFonts w:ascii="Times New Roman" w:eastAsia="Calibri" w:hAnsi="Times New Roman" w:cs="Times New Roman"/>
          <w:i/>
          <w:iCs/>
          <w:sz w:val="24"/>
          <w:szCs w:val="24"/>
          <w:lang w:val="bg-BG"/>
        </w:rPr>
        <w:t>Допустими разходи за:</w:t>
      </w:r>
      <w:r w:rsidRPr="00226F69">
        <w:rPr>
          <w:rFonts w:ascii="Times New Roman" w:eastAsia="Calibri" w:hAnsi="Times New Roman" w:cs="Times New Roman"/>
          <w:b/>
          <w:bCs/>
          <w:i/>
          <w:iCs/>
          <w:sz w:val="24"/>
          <w:szCs w:val="24"/>
          <w:lang w:val="bg-BG"/>
        </w:rPr>
        <w:t xml:space="preserve"> </w:t>
      </w:r>
    </w:p>
    <w:p w14:paraId="6876B238" w14:textId="77777777" w:rsidR="00283706" w:rsidRPr="00226F69" w:rsidRDefault="00283706" w:rsidP="00255751">
      <w:pPr>
        <w:numPr>
          <w:ilvl w:val="0"/>
          <w:numId w:val="12"/>
        </w:num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lastRenderedPageBreak/>
        <w:t xml:space="preserve">закупуване на учебни средства и пособия – например: сборници, речници, карти, глобуси, атласи, табла, таблици; учебни макети, комплекти с детски музикални инструменти, чертожни инструменти; образователни конструктори и комплекти за експерименти и др.; </w:t>
      </w:r>
    </w:p>
    <w:p w14:paraId="2CA00FE5" w14:textId="77777777" w:rsidR="00283706" w:rsidRPr="00226F69" w:rsidRDefault="00283706" w:rsidP="00255751">
      <w:pPr>
        <w:numPr>
          <w:ilvl w:val="0"/>
          <w:numId w:val="12"/>
        </w:num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xml:space="preserve">закупуване на обзавеждане и оборудване – например: стативи, мебели (маса/стол/диван/фотьойл/пуф/шкаф и др.), постелка/килим, стелажи, стойки за табла и карти; портрети на народни будители, революционери, писатели; екран за визуализация, магнитна дъска, фототапет, реквизити за ролеви игри и драматизация/куклен театър и др.; </w:t>
      </w:r>
    </w:p>
    <w:p w14:paraId="138EA035" w14:textId="77777777" w:rsidR="00283706" w:rsidRPr="00226F69" w:rsidRDefault="00283706" w:rsidP="00255751">
      <w:pPr>
        <w:numPr>
          <w:ilvl w:val="0"/>
          <w:numId w:val="12"/>
        </w:num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xml:space="preserve">закупуване на книги за училищните библиотеки и игри съобразно потребностите и интересите на учениците; </w:t>
      </w:r>
    </w:p>
    <w:p w14:paraId="4AFDDFA7" w14:textId="77777777" w:rsidR="00141A47" w:rsidRPr="00226F69" w:rsidRDefault="00283706" w:rsidP="00255751">
      <w:pPr>
        <w:numPr>
          <w:ilvl w:val="0"/>
          <w:numId w:val="12"/>
        </w:num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xml:space="preserve">закупуване на софтуерни продукти – например: учебни видео филми, аудио книги, библиотечен софтуер и др. </w:t>
      </w:r>
    </w:p>
    <w:p w14:paraId="096C87FD" w14:textId="0879F5CB" w:rsidR="00283706" w:rsidRPr="00226F69" w:rsidRDefault="00141A47" w:rsidP="00141A47">
      <w:pPr>
        <w:autoSpaceDE w:val="0"/>
        <w:autoSpaceDN w:val="0"/>
        <w:adjustRightInd w:val="0"/>
        <w:spacing w:after="0" w:line="360" w:lineRule="auto"/>
        <w:jc w:val="both"/>
        <w:rPr>
          <w:rFonts w:ascii="Times New Roman" w:eastAsia="Calibri" w:hAnsi="Times New Roman" w:cs="Times New Roman"/>
          <w:b/>
          <w:bCs/>
          <w:sz w:val="24"/>
          <w:szCs w:val="24"/>
          <w:lang w:val="bg-BG"/>
        </w:rPr>
      </w:pPr>
      <w:r w:rsidRPr="00226F69">
        <w:rPr>
          <w:rFonts w:ascii="Times New Roman" w:eastAsia="Calibri" w:hAnsi="Times New Roman" w:cs="Times New Roman"/>
          <w:sz w:val="24"/>
          <w:szCs w:val="24"/>
          <w:lang w:val="bg-BG"/>
        </w:rPr>
        <w:tab/>
      </w:r>
      <w:r w:rsidR="00283706" w:rsidRPr="00226F69">
        <w:rPr>
          <w:rFonts w:ascii="Times New Roman" w:eastAsia="Calibri" w:hAnsi="Times New Roman" w:cs="Times New Roman"/>
          <w:b/>
          <w:bCs/>
          <w:sz w:val="24"/>
          <w:szCs w:val="24"/>
          <w:lang w:val="bg-BG"/>
        </w:rPr>
        <w:t xml:space="preserve">Максималният размер на финансирането по Дейност 1 е съгласно броя на учениците за учебната 2025 – 2026 година, както следва: </w:t>
      </w:r>
    </w:p>
    <w:p w14:paraId="23A9A7A3" w14:textId="7642790F" w:rsidR="00283706" w:rsidRPr="00226F69" w:rsidRDefault="00283706" w:rsidP="00255751">
      <w:pPr>
        <w:numPr>
          <w:ilvl w:val="2"/>
          <w:numId w:val="12"/>
        </w:num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xml:space="preserve">До 5000 евро за ЦСОП; </w:t>
      </w:r>
    </w:p>
    <w:p w14:paraId="3E90F0EE" w14:textId="6F2B3BC4" w:rsidR="00283706" w:rsidRPr="00226F69" w:rsidRDefault="00283706" w:rsidP="00255751">
      <w:pPr>
        <w:numPr>
          <w:ilvl w:val="2"/>
          <w:numId w:val="12"/>
        </w:num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xml:space="preserve">До 7500 евро за училища до 500 ученици; </w:t>
      </w:r>
    </w:p>
    <w:p w14:paraId="5977B6B2" w14:textId="77777777" w:rsidR="00283706" w:rsidRPr="00226F69" w:rsidRDefault="00283706" w:rsidP="00255751">
      <w:pPr>
        <w:numPr>
          <w:ilvl w:val="2"/>
          <w:numId w:val="12"/>
        </w:num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xml:space="preserve">До 10 000 евро за училища от 501 ученици до 700 ученици; </w:t>
      </w:r>
    </w:p>
    <w:p w14:paraId="60A8BB81" w14:textId="77777777" w:rsidR="00283706" w:rsidRPr="00226F69" w:rsidRDefault="00283706" w:rsidP="00255751">
      <w:pPr>
        <w:numPr>
          <w:ilvl w:val="2"/>
          <w:numId w:val="12"/>
        </w:num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xml:space="preserve">До 11 500 евро за училища от 701 до 1000 ученици; </w:t>
      </w:r>
    </w:p>
    <w:p w14:paraId="3B60EF98" w14:textId="53499495" w:rsidR="00283706" w:rsidRPr="00226F69" w:rsidRDefault="00283706" w:rsidP="00E359F6">
      <w:pPr>
        <w:numPr>
          <w:ilvl w:val="2"/>
          <w:numId w:val="12"/>
        </w:num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xml:space="preserve">До 13 000 евро за училища над 1001 ученици. </w:t>
      </w:r>
    </w:p>
    <w:p w14:paraId="1DB6AF88" w14:textId="77777777" w:rsidR="00141A47" w:rsidRPr="00226F69" w:rsidRDefault="00283706" w:rsidP="00255751">
      <w:pPr>
        <w:pStyle w:val="ListParagraph"/>
        <w:numPr>
          <w:ilvl w:val="0"/>
          <w:numId w:val="26"/>
        </w:numPr>
        <w:autoSpaceDE w:val="0"/>
        <w:autoSpaceDN w:val="0"/>
        <w:adjustRightInd w:val="0"/>
        <w:spacing w:after="0" w:line="360" w:lineRule="auto"/>
        <w:jc w:val="both"/>
        <w:rPr>
          <w:rFonts w:ascii="Times New Roman" w:eastAsia="Calibri" w:hAnsi="Times New Roman" w:cs="Times New Roman"/>
          <w:sz w:val="24"/>
          <w:szCs w:val="24"/>
          <w:u w:val="single"/>
          <w:lang w:val="bg-BG"/>
        </w:rPr>
      </w:pPr>
      <w:r w:rsidRPr="00226F69">
        <w:rPr>
          <w:rFonts w:ascii="Times New Roman" w:eastAsia="Calibri" w:hAnsi="Times New Roman" w:cs="Times New Roman"/>
          <w:i/>
          <w:iCs/>
          <w:sz w:val="24"/>
          <w:szCs w:val="24"/>
          <w:lang w:val="bg-BG"/>
        </w:rPr>
        <w:t>Дейност 2:</w:t>
      </w:r>
      <w:r w:rsidRPr="00226F69">
        <w:rPr>
          <w:rFonts w:ascii="Times New Roman" w:eastAsia="Calibri" w:hAnsi="Times New Roman" w:cs="Times New Roman"/>
          <w:b/>
          <w:bCs/>
          <w:sz w:val="24"/>
          <w:szCs w:val="24"/>
          <w:lang w:val="bg-BG"/>
        </w:rPr>
        <w:t xml:space="preserve"> </w:t>
      </w:r>
      <w:r w:rsidRPr="00226F69">
        <w:rPr>
          <w:rFonts w:ascii="Times New Roman" w:eastAsia="Calibri" w:hAnsi="Times New Roman" w:cs="Times New Roman"/>
          <w:sz w:val="24"/>
          <w:szCs w:val="24"/>
          <w:u w:val="single"/>
          <w:lang w:val="bg-BG"/>
        </w:rPr>
        <w:t>Създаване на Център за хуманитарни науки</w:t>
      </w:r>
    </w:p>
    <w:p w14:paraId="3FB4C94C" w14:textId="6EAA7E28" w:rsidR="00283706" w:rsidRPr="00226F69" w:rsidRDefault="00283706" w:rsidP="00141A47">
      <w:pPr>
        <w:pStyle w:val="ListParagraph"/>
        <w:autoSpaceDE w:val="0"/>
        <w:autoSpaceDN w:val="0"/>
        <w:adjustRightInd w:val="0"/>
        <w:spacing w:after="0" w:line="360" w:lineRule="auto"/>
        <w:ind w:left="0"/>
        <w:jc w:val="both"/>
        <w:rPr>
          <w:rFonts w:ascii="Times New Roman" w:eastAsia="Calibri" w:hAnsi="Times New Roman" w:cs="Times New Roman"/>
          <w:sz w:val="24"/>
          <w:szCs w:val="24"/>
          <w:u w:val="single"/>
          <w:lang w:val="bg-BG"/>
        </w:rPr>
      </w:pPr>
      <w:r w:rsidRPr="00226F69">
        <w:rPr>
          <w:rFonts w:ascii="Times New Roman" w:eastAsia="Calibri" w:hAnsi="Times New Roman" w:cs="Times New Roman"/>
          <w:i/>
          <w:iCs/>
          <w:sz w:val="24"/>
          <w:szCs w:val="24"/>
          <w:lang w:val="bg-BG"/>
        </w:rPr>
        <w:t xml:space="preserve">Допустими разходи за: </w:t>
      </w:r>
    </w:p>
    <w:p w14:paraId="159B38B6" w14:textId="77777777" w:rsidR="00283706" w:rsidRPr="00226F69" w:rsidRDefault="00283706" w:rsidP="00255751">
      <w:pPr>
        <w:numPr>
          <w:ilvl w:val="0"/>
          <w:numId w:val="12"/>
        </w:num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xml:space="preserve">закупуване на учебни средства и пособия – например: сборници, речници, карти, глобуси, атласи, табла, таблици; учебни макети; образователни конструктори и комплекти за експерименти и др.; </w:t>
      </w:r>
    </w:p>
    <w:p w14:paraId="516E9FB0" w14:textId="77777777" w:rsidR="001E1494" w:rsidRPr="00226F69" w:rsidRDefault="00283706" w:rsidP="00255751">
      <w:pPr>
        <w:numPr>
          <w:ilvl w:val="0"/>
          <w:numId w:val="12"/>
        </w:num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закупуване на обзавеждане и оборудване – например: стативи, мебели (маса/стол/диван/фотьойл/пуф/шкаф и др.), постелка/килим, стелажи, стойки за табла и карти; портрети на народни будители, революционери, писатели; екран за визуализация, магнитна дъска, фототапет, и др.</w:t>
      </w:r>
    </w:p>
    <w:p w14:paraId="0A27A591" w14:textId="09BA7637" w:rsidR="00283706" w:rsidRPr="00226F69" w:rsidRDefault="001E1494" w:rsidP="001B181C">
      <w:p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ab/>
      </w:r>
      <w:r w:rsidR="00283706" w:rsidRPr="00226F69">
        <w:rPr>
          <w:rFonts w:ascii="Times New Roman" w:eastAsia="Calibri" w:hAnsi="Times New Roman" w:cs="Times New Roman"/>
          <w:b/>
          <w:bCs/>
          <w:i/>
          <w:iCs/>
          <w:sz w:val="24"/>
          <w:szCs w:val="24"/>
          <w:lang w:val="bg-BG"/>
        </w:rPr>
        <w:t>Максималният размер на финансирането по Дейност 2 е до 17 500 евро</w:t>
      </w:r>
      <w:r w:rsidR="00283706" w:rsidRPr="00226F69">
        <w:rPr>
          <w:rFonts w:ascii="Times New Roman" w:eastAsia="Calibri" w:hAnsi="Times New Roman" w:cs="Times New Roman"/>
          <w:sz w:val="24"/>
          <w:szCs w:val="24"/>
          <w:lang w:val="bg-BG"/>
        </w:rPr>
        <w:t xml:space="preserve"> за два и повече учебни кабинета/класни стаи по учебни предмети, за които няма обзаведени/оборудвани учебни кабинети/класни стаи.</w:t>
      </w:r>
    </w:p>
    <w:p w14:paraId="2E07557D" w14:textId="5BAA4B39" w:rsidR="00283706" w:rsidRPr="00226F69" w:rsidRDefault="008C1074" w:rsidP="008C1074">
      <w:p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ab/>
      </w:r>
      <w:r w:rsidR="00283706" w:rsidRPr="00226F69">
        <w:rPr>
          <w:rFonts w:ascii="Times New Roman" w:eastAsia="Calibri" w:hAnsi="Times New Roman" w:cs="Times New Roman"/>
          <w:b/>
          <w:bCs/>
          <w:i/>
          <w:iCs/>
          <w:sz w:val="24"/>
          <w:szCs w:val="24"/>
          <w:lang w:val="bg-BG"/>
        </w:rPr>
        <w:t>Етапи на финансиране:</w:t>
      </w:r>
      <w:r w:rsidR="00283706" w:rsidRPr="00226F69">
        <w:rPr>
          <w:rFonts w:ascii="Times New Roman" w:eastAsia="Calibri" w:hAnsi="Times New Roman" w:cs="Times New Roman"/>
          <w:sz w:val="24"/>
          <w:szCs w:val="24"/>
          <w:lang w:val="bg-BG"/>
        </w:rPr>
        <w:t xml:space="preserve"> еднократно финансиране до изчерпване на финансовия ресурс за дейността на класираните в низходящ ред училищни проекти и проекти на ЦСОП спрямо критериите за оценка. </w:t>
      </w:r>
    </w:p>
    <w:p w14:paraId="1A7BB19A" w14:textId="2BCD02A1" w:rsidR="00283706" w:rsidRPr="00226F69" w:rsidRDefault="00A607CE" w:rsidP="00A607CE">
      <w:p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lastRenderedPageBreak/>
        <w:tab/>
      </w:r>
      <w:r w:rsidR="00283706" w:rsidRPr="00226F69">
        <w:rPr>
          <w:rFonts w:ascii="Times New Roman" w:eastAsia="Calibri" w:hAnsi="Times New Roman" w:cs="Times New Roman"/>
          <w:sz w:val="24"/>
          <w:szCs w:val="24"/>
          <w:lang w:val="bg-BG"/>
        </w:rPr>
        <w:t xml:space="preserve">Финансират се проектните предложения само на класираните училища/ЦСОП съгласно утвърден от министъра на образованието и науката списък. </w:t>
      </w:r>
    </w:p>
    <w:p w14:paraId="16592535" w14:textId="72EA9AD9" w:rsidR="00283706" w:rsidRPr="00226F69" w:rsidRDefault="00A607CE" w:rsidP="00A607CE">
      <w:p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ab/>
      </w:r>
      <w:r w:rsidR="00283706" w:rsidRPr="00226F69">
        <w:rPr>
          <w:rFonts w:ascii="Times New Roman" w:eastAsia="Calibri" w:hAnsi="Times New Roman" w:cs="Times New Roman"/>
          <w:sz w:val="24"/>
          <w:szCs w:val="24"/>
          <w:lang w:val="bg-BG"/>
        </w:rPr>
        <w:t xml:space="preserve">Предоставените финансови средства трябва да бъдат усвоени до 10.12.2026 година. </w:t>
      </w:r>
    </w:p>
    <w:p w14:paraId="38289A4B" w14:textId="77777777" w:rsidR="00C47291" w:rsidRPr="00226F69" w:rsidRDefault="00A607CE" w:rsidP="00C47291">
      <w:p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ab/>
      </w:r>
      <w:r w:rsidR="00283706" w:rsidRPr="00226F69">
        <w:rPr>
          <w:rFonts w:ascii="Times New Roman" w:eastAsia="Calibri" w:hAnsi="Times New Roman" w:cs="Times New Roman"/>
          <w:sz w:val="24"/>
          <w:szCs w:val="24"/>
          <w:lang w:val="bg-BG"/>
        </w:rPr>
        <w:t xml:space="preserve">Финансовите средства се използват за подобряване на условията в учебни кабинети/класни стаи, в училищни библиотеки/кътове за четене. Не се допускат разходи за ремонт на помещения, вкл. закупуване на ламинат/паркет и климатици. </w:t>
      </w:r>
    </w:p>
    <w:p w14:paraId="7C09F92D" w14:textId="08B41407" w:rsidR="00283706" w:rsidRPr="00226F69" w:rsidRDefault="00C47291" w:rsidP="00C47291">
      <w:p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ab/>
      </w:r>
      <w:r w:rsidR="00283706" w:rsidRPr="00226F69">
        <w:rPr>
          <w:rFonts w:ascii="Times New Roman" w:eastAsia="Calibri" w:hAnsi="Times New Roman" w:cs="Times New Roman"/>
          <w:sz w:val="24"/>
          <w:szCs w:val="24"/>
          <w:lang w:val="bg-BG"/>
        </w:rPr>
        <w:t>Училищата и ЦСОП, извършващи финансови разходи, са длъжни да водят точна и редовна финансова документация при спазване на националното законодателство в областта на финансовото управление и контрол.</w:t>
      </w:r>
    </w:p>
    <w:p w14:paraId="496028D6" w14:textId="77777777" w:rsidR="000D241A" w:rsidRPr="00226F69" w:rsidRDefault="000D241A" w:rsidP="00580A71">
      <w:pPr>
        <w:pStyle w:val="Bodytext20"/>
        <w:shd w:val="clear" w:color="auto" w:fill="auto"/>
        <w:tabs>
          <w:tab w:val="left" w:pos="540"/>
        </w:tabs>
        <w:spacing w:after="0" w:line="360" w:lineRule="auto"/>
        <w:ind w:firstLine="0"/>
        <w:jc w:val="both"/>
        <w:rPr>
          <w:rFonts w:ascii="Times New Roman" w:hAnsi="Times New Roman" w:cs="Times New Roman"/>
          <w:b/>
          <w:bCs/>
          <w:sz w:val="24"/>
          <w:szCs w:val="24"/>
          <w:lang w:val="bg-BG"/>
        </w:rPr>
      </w:pPr>
    </w:p>
    <w:p w14:paraId="20D57F7B" w14:textId="15A2C6E8" w:rsidR="001E4271" w:rsidRPr="00226F69" w:rsidRDefault="005545B2" w:rsidP="001E4271">
      <w:pPr>
        <w:pStyle w:val="Bodytext20"/>
        <w:shd w:val="clear" w:color="auto" w:fill="auto"/>
        <w:tabs>
          <w:tab w:val="left" w:pos="540"/>
        </w:tabs>
        <w:spacing w:after="0" w:line="360" w:lineRule="auto"/>
        <w:ind w:firstLine="0"/>
        <w:jc w:val="both"/>
        <w:rPr>
          <w:rFonts w:ascii="Times New Roman" w:hAnsi="Times New Roman" w:cs="Times New Roman"/>
          <w:b/>
          <w:bCs/>
          <w:i/>
          <w:iCs/>
          <w:sz w:val="24"/>
          <w:szCs w:val="24"/>
          <w:lang w:val="bg-BG"/>
        </w:rPr>
      </w:pPr>
      <w:r w:rsidRPr="00226F69">
        <w:rPr>
          <w:rFonts w:ascii="Times New Roman" w:hAnsi="Times New Roman" w:cs="Times New Roman"/>
          <w:b/>
          <w:bCs/>
          <w:sz w:val="24"/>
          <w:szCs w:val="24"/>
          <w:lang w:val="bg-BG"/>
        </w:rPr>
        <w:t>12.2.</w:t>
      </w:r>
      <w:r w:rsidRPr="00226F69">
        <w:rPr>
          <w:rFonts w:ascii="Times New Roman" w:hAnsi="Times New Roman" w:cs="Times New Roman"/>
          <w:b/>
          <w:bCs/>
          <w:sz w:val="24"/>
          <w:szCs w:val="24"/>
          <w:lang w:val="bg-BG"/>
        </w:rPr>
        <w:tab/>
      </w:r>
      <w:r w:rsidR="001E4271" w:rsidRPr="00226F69">
        <w:rPr>
          <w:rFonts w:ascii="Times New Roman" w:hAnsi="Times New Roman" w:cs="Times New Roman"/>
          <w:b/>
          <w:bCs/>
          <w:sz w:val="24"/>
          <w:szCs w:val="24"/>
          <w:lang w:val="bg-BG"/>
        </w:rPr>
        <w:t>Модул 2 „Подкрепа на децата и учениците за работа в НДД и в ЦПЛР“</w:t>
      </w:r>
      <w:r w:rsidR="001F5DE6" w:rsidRPr="00226F69">
        <w:rPr>
          <w:rFonts w:ascii="Times New Roman" w:hAnsi="Times New Roman" w:cs="Times New Roman"/>
          <w:b/>
          <w:bCs/>
          <w:sz w:val="24"/>
          <w:szCs w:val="24"/>
          <w:lang w:val="bg-BG"/>
        </w:rPr>
        <w:t>:</w:t>
      </w:r>
    </w:p>
    <w:p w14:paraId="39886022" w14:textId="77777777" w:rsidR="001E4271" w:rsidRPr="00226F69" w:rsidRDefault="001E4271" w:rsidP="001E4271">
      <w:pPr>
        <w:pStyle w:val="Bodytext20"/>
        <w:shd w:val="clear" w:color="auto" w:fill="auto"/>
        <w:spacing w:after="0" w:line="360" w:lineRule="auto"/>
        <w:ind w:firstLine="0"/>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Допустими разходи за:</w:t>
      </w:r>
    </w:p>
    <w:p w14:paraId="3FDCD902" w14:textId="77777777" w:rsidR="001E4271" w:rsidRPr="00226F69" w:rsidRDefault="001E4271" w:rsidP="00255751">
      <w:pPr>
        <w:pStyle w:val="ListParagraph"/>
        <w:numPr>
          <w:ilvl w:val="0"/>
          <w:numId w:val="13"/>
        </w:numPr>
        <w:tabs>
          <w:tab w:val="left" w:pos="142"/>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Обзавеждане и оборудване на специализиран/и кабинет/и за работа на децата и учениците в съответно направление в областта на науките, технологиите, изкуствата и спорта:</w:t>
      </w:r>
    </w:p>
    <w:p w14:paraId="167E07B5" w14:textId="77777777" w:rsidR="001E4271" w:rsidRPr="00226F69" w:rsidRDefault="001E4271" w:rsidP="00255751">
      <w:pPr>
        <w:pStyle w:val="ListParagraph"/>
        <w:numPr>
          <w:ilvl w:val="1"/>
          <w:numId w:val="30"/>
        </w:numPr>
        <w:tabs>
          <w:tab w:val="left" w:pos="142"/>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bCs/>
          <w:iCs/>
          <w:sz w:val="24"/>
          <w:szCs w:val="24"/>
          <w:lang w:val="bg-BG" w:eastAsia="bg-BG"/>
        </w:rPr>
        <w:t>обзавеждане на специализиран/и кабинет/и – маси, столове, шкафове, дивани и др.;</w:t>
      </w:r>
    </w:p>
    <w:p w14:paraId="7BFA6665" w14:textId="77777777" w:rsidR="001E4271" w:rsidRPr="00226F69" w:rsidRDefault="001E4271" w:rsidP="00255751">
      <w:pPr>
        <w:pStyle w:val="ListParagraph"/>
        <w:numPr>
          <w:ilvl w:val="1"/>
          <w:numId w:val="30"/>
        </w:numPr>
        <w:tabs>
          <w:tab w:val="left" w:pos="142"/>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bCs/>
          <w:iCs/>
          <w:sz w:val="24"/>
          <w:szCs w:val="24"/>
          <w:lang w:val="bg-BG" w:eastAsia="bg-BG"/>
        </w:rPr>
        <w:t>оборудване на специализиран/и кабинет/и – закупуване на техника, мултифункционални устройства, софтуерни продукти, пособия, озвучителна техника; специализирани уреди, апаратура, сценични тоалети, инструменти и др.;</w:t>
      </w:r>
    </w:p>
    <w:p w14:paraId="50372102" w14:textId="7C603A6C" w:rsidR="001E4271" w:rsidRPr="00226F69" w:rsidRDefault="001E4271" w:rsidP="00255751">
      <w:pPr>
        <w:pStyle w:val="ListParagraph"/>
        <w:numPr>
          <w:ilvl w:val="1"/>
          <w:numId w:val="30"/>
        </w:numPr>
        <w:tabs>
          <w:tab w:val="left" w:pos="142"/>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bCs/>
          <w:iCs/>
          <w:sz w:val="24"/>
          <w:szCs w:val="24"/>
          <w:lang w:val="bg-BG" w:eastAsia="bg-BG"/>
        </w:rPr>
        <w:t>осигуряване на консумативи и материали, необходими за направленията – науки, технологии, изкуства, спорт</w:t>
      </w:r>
      <w:r w:rsidR="00C8064A" w:rsidRPr="00226F69">
        <w:rPr>
          <w:rFonts w:ascii="Times New Roman" w:eastAsia="Times New Roman" w:hAnsi="Times New Roman" w:cs="Times New Roman"/>
          <w:bCs/>
          <w:iCs/>
          <w:sz w:val="24"/>
          <w:szCs w:val="24"/>
          <w:lang w:val="bg-BG" w:eastAsia="bg-BG"/>
        </w:rPr>
        <w:t>.</w:t>
      </w:r>
    </w:p>
    <w:p w14:paraId="6DFA2E5A" w14:textId="77777777" w:rsidR="001E4271" w:rsidRPr="00226F69" w:rsidRDefault="001E4271" w:rsidP="00255751">
      <w:pPr>
        <w:pStyle w:val="ListParagraph"/>
        <w:numPr>
          <w:ilvl w:val="0"/>
          <w:numId w:val="13"/>
        </w:numPr>
        <w:tabs>
          <w:tab w:val="left" w:pos="142"/>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 xml:space="preserve">Оборудване на </w:t>
      </w:r>
      <w:bookmarkStart w:id="11" w:name="_Hlk158192886"/>
      <w:r w:rsidRPr="00226F69">
        <w:rPr>
          <w:rFonts w:ascii="Times New Roman" w:eastAsia="Times New Roman" w:hAnsi="Times New Roman" w:cs="Times New Roman"/>
          <w:sz w:val="24"/>
          <w:szCs w:val="24"/>
          <w:lang w:val="bg-BG" w:eastAsia="bg-BG"/>
        </w:rPr>
        <w:t>кът/</w:t>
      </w:r>
      <w:proofErr w:type="spellStart"/>
      <w:r w:rsidRPr="00226F69">
        <w:rPr>
          <w:rFonts w:ascii="Times New Roman" w:eastAsia="Times New Roman" w:hAnsi="Times New Roman" w:cs="Times New Roman"/>
          <w:sz w:val="24"/>
          <w:szCs w:val="24"/>
          <w:lang w:val="bg-BG" w:eastAsia="bg-BG"/>
        </w:rPr>
        <w:t>ове</w:t>
      </w:r>
      <w:proofErr w:type="spellEnd"/>
      <w:r w:rsidRPr="00226F69">
        <w:rPr>
          <w:rFonts w:ascii="Times New Roman" w:eastAsia="Times New Roman" w:hAnsi="Times New Roman" w:cs="Times New Roman"/>
          <w:sz w:val="24"/>
          <w:szCs w:val="24"/>
          <w:lang w:val="bg-BG" w:eastAsia="bg-BG"/>
        </w:rPr>
        <w:t xml:space="preserve"> за занимания по интереси на открито </w:t>
      </w:r>
      <w:bookmarkEnd w:id="11"/>
      <w:r w:rsidRPr="00226F69">
        <w:rPr>
          <w:rFonts w:ascii="Times New Roman" w:eastAsia="Times New Roman" w:hAnsi="Times New Roman" w:cs="Times New Roman"/>
          <w:sz w:val="24"/>
          <w:szCs w:val="24"/>
          <w:lang w:val="bg-BG" w:eastAsia="bg-BG"/>
        </w:rPr>
        <w:t>в съответно направление в областта на науките, технологиите, изкуствата и спорта:</w:t>
      </w:r>
    </w:p>
    <w:p w14:paraId="31D130BA" w14:textId="77777777" w:rsidR="001E4271" w:rsidRPr="00226F69" w:rsidRDefault="001E4271" w:rsidP="00255751">
      <w:pPr>
        <w:pStyle w:val="ListParagraph"/>
        <w:numPr>
          <w:ilvl w:val="1"/>
          <w:numId w:val="31"/>
        </w:numPr>
        <w:tabs>
          <w:tab w:val="left" w:pos="142"/>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bCs/>
          <w:iCs/>
          <w:sz w:val="24"/>
          <w:szCs w:val="24"/>
          <w:lang w:val="bg-BG" w:eastAsia="bg-BG"/>
        </w:rPr>
        <w:t>оборудване на</w:t>
      </w:r>
      <w:r w:rsidRPr="00226F69">
        <w:rPr>
          <w:rFonts w:ascii="Times New Roman" w:eastAsia="Times New Roman" w:hAnsi="Times New Roman" w:cs="Times New Roman"/>
          <w:sz w:val="24"/>
          <w:szCs w:val="24"/>
          <w:lang w:val="bg-BG" w:eastAsia="bg-BG"/>
        </w:rPr>
        <w:t xml:space="preserve"> кът/</w:t>
      </w:r>
      <w:proofErr w:type="spellStart"/>
      <w:r w:rsidRPr="00226F69">
        <w:rPr>
          <w:rFonts w:ascii="Times New Roman" w:eastAsia="Times New Roman" w:hAnsi="Times New Roman" w:cs="Times New Roman"/>
          <w:sz w:val="24"/>
          <w:szCs w:val="24"/>
          <w:lang w:val="bg-BG" w:eastAsia="bg-BG"/>
        </w:rPr>
        <w:t>ове</w:t>
      </w:r>
      <w:proofErr w:type="spellEnd"/>
      <w:r w:rsidRPr="00226F69">
        <w:rPr>
          <w:rFonts w:ascii="Times New Roman" w:eastAsia="Times New Roman" w:hAnsi="Times New Roman" w:cs="Times New Roman"/>
          <w:sz w:val="24"/>
          <w:szCs w:val="24"/>
          <w:lang w:val="bg-BG" w:eastAsia="bg-BG"/>
        </w:rPr>
        <w:t xml:space="preserve"> за занимания по интереси на открито </w:t>
      </w:r>
      <w:r w:rsidRPr="00226F69">
        <w:rPr>
          <w:rFonts w:ascii="Times New Roman" w:eastAsia="Times New Roman" w:hAnsi="Times New Roman" w:cs="Times New Roman"/>
          <w:bCs/>
          <w:iCs/>
          <w:sz w:val="24"/>
          <w:szCs w:val="24"/>
          <w:lang w:val="bg-BG" w:eastAsia="bg-BG"/>
        </w:rPr>
        <w:t>– закупуване на пейки, столове, маси, пособия, специализирани уреди и др.;</w:t>
      </w:r>
    </w:p>
    <w:p w14:paraId="5F4F125F" w14:textId="6C4C5C99" w:rsidR="001E4271" w:rsidRPr="00226F69" w:rsidRDefault="001E4271" w:rsidP="001E4271">
      <w:pPr>
        <w:pStyle w:val="ListParagraph"/>
        <w:numPr>
          <w:ilvl w:val="1"/>
          <w:numId w:val="31"/>
        </w:numPr>
        <w:tabs>
          <w:tab w:val="left" w:pos="142"/>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bCs/>
          <w:iCs/>
          <w:sz w:val="24"/>
          <w:szCs w:val="24"/>
          <w:lang w:val="bg-BG" w:eastAsia="bg-BG"/>
        </w:rPr>
        <w:t>осигуряване на консумативи и материали, необходими за направленията – науки, технологии, изкуства, спорт</w:t>
      </w:r>
      <w:r w:rsidR="005215CB" w:rsidRPr="00226F69">
        <w:rPr>
          <w:rFonts w:ascii="Times New Roman" w:eastAsia="Times New Roman" w:hAnsi="Times New Roman" w:cs="Times New Roman"/>
          <w:bCs/>
          <w:iCs/>
          <w:sz w:val="24"/>
          <w:szCs w:val="24"/>
          <w:lang w:val="bg-BG" w:eastAsia="bg-BG"/>
        </w:rPr>
        <w:t>;</w:t>
      </w:r>
    </w:p>
    <w:p w14:paraId="58B94098" w14:textId="648DF5E9" w:rsidR="005215CB" w:rsidRPr="00226F69" w:rsidRDefault="008468C8" w:rsidP="008468C8">
      <w:pPr>
        <w:pStyle w:val="ListParagraph"/>
        <w:numPr>
          <w:ilvl w:val="0"/>
          <w:numId w:val="31"/>
        </w:numPr>
        <w:tabs>
          <w:tab w:val="left" w:pos="142"/>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Обзавеждане и оборудване на специализиран/и кабинет/и за</w:t>
      </w:r>
      <w:r w:rsidRPr="00226F69">
        <w:rPr>
          <w:lang w:val="bg-BG"/>
        </w:rPr>
        <w:t xml:space="preserve"> </w:t>
      </w:r>
      <w:r w:rsidRPr="00226F69">
        <w:rPr>
          <w:rFonts w:ascii="Times New Roman" w:eastAsia="Times New Roman" w:hAnsi="Times New Roman" w:cs="Times New Roman"/>
          <w:sz w:val="24"/>
          <w:szCs w:val="24"/>
          <w:lang w:val="bg-BG" w:eastAsia="bg-BG"/>
        </w:rPr>
        <w:t>логопедична работа.</w:t>
      </w:r>
    </w:p>
    <w:p w14:paraId="1A1E07BF" w14:textId="77777777" w:rsidR="003459DA" w:rsidRPr="00226F69" w:rsidRDefault="001E4271" w:rsidP="003459DA">
      <w:pPr>
        <w:tabs>
          <w:tab w:val="left" w:pos="0"/>
          <w:tab w:val="left" w:pos="426"/>
          <w:tab w:val="left" w:pos="567"/>
        </w:tabs>
        <w:spacing w:after="0" w:line="360" w:lineRule="auto"/>
        <w:jc w:val="both"/>
        <w:rPr>
          <w:rFonts w:ascii="Times New Roman" w:eastAsia="Times New Roman" w:hAnsi="Times New Roman" w:cs="Times New Roman"/>
          <w:b/>
          <w:i/>
          <w:sz w:val="24"/>
          <w:szCs w:val="24"/>
          <w:lang w:val="bg-BG" w:eastAsia="bg-BG"/>
        </w:rPr>
      </w:pPr>
      <w:r w:rsidRPr="00226F69">
        <w:rPr>
          <w:rFonts w:ascii="Times New Roman" w:eastAsia="Times New Roman" w:hAnsi="Times New Roman" w:cs="Times New Roman"/>
          <w:bCs/>
          <w:iCs/>
          <w:sz w:val="24"/>
          <w:szCs w:val="24"/>
          <w:lang w:val="bg-BG" w:eastAsia="bg-BG"/>
        </w:rPr>
        <w:tab/>
      </w:r>
      <w:r w:rsidRPr="00226F69">
        <w:rPr>
          <w:rFonts w:ascii="Times New Roman" w:eastAsia="Times New Roman" w:hAnsi="Times New Roman" w:cs="Times New Roman"/>
          <w:b/>
          <w:i/>
          <w:sz w:val="24"/>
          <w:szCs w:val="24"/>
          <w:lang w:val="bg-BG" w:eastAsia="bg-BG"/>
        </w:rPr>
        <w:t>Допустимо финансиране:</w:t>
      </w:r>
      <w:bookmarkStart w:id="12" w:name="_Hlk158193581"/>
    </w:p>
    <w:p w14:paraId="1DB9A12E" w14:textId="77F5F6F2" w:rsidR="001E4271" w:rsidRPr="00226F69" w:rsidRDefault="001E4271" w:rsidP="003459DA">
      <w:pPr>
        <w:tabs>
          <w:tab w:val="left" w:pos="0"/>
          <w:tab w:val="left" w:pos="426"/>
          <w:tab w:val="left" w:pos="567"/>
        </w:tabs>
        <w:spacing w:after="0" w:line="360" w:lineRule="auto"/>
        <w:jc w:val="both"/>
        <w:rPr>
          <w:rFonts w:ascii="Times New Roman" w:eastAsia="Times New Roman" w:hAnsi="Times New Roman" w:cs="Times New Roman"/>
          <w:b/>
          <w:i/>
          <w:sz w:val="24"/>
          <w:szCs w:val="24"/>
          <w:lang w:val="bg-BG" w:eastAsia="bg-BG"/>
        </w:rPr>
      </w:pPr>
      <w:r w:rsidRPr="00226F69">
        <w:rPr>
          <w:rFonts w:ascii="Times New Roman" w:eastAsia="Times New Roman" w:hAnsi="Times New Roman" w:cs="Times New Roman"/>
          <w:b/>
          <w:iCs/>
          <w:sz w:val="24"/>
          <w:szCs w:val="24"/>
          <w:lang w:val="bg-BG" w:eastAsia="bg-BG"/>
        </w:rPr>
        <w:t xml:space="preserve">Максималната стойност на финансиране на един проект – 15 000 </w:t>
      </w:r>
      <w:r w:rsidR="005215CB" w:rsidRPr="00226F69">
        <w:rPr>
          <w:rFonts w:ascii="Times New Roman" w:eastAsia="Times New Roman" w:hAnsi="Times New Roman" w:cs="Times New Roman"/>
          <w:b/>
          <w:iCs/>
          <w:sz w:val="24"/>
          <w:szCs w:val="24"/>
          <w:lang w:val="bg-BG" w:eastAsia="bg-BG"/>
        </w:rPr>
        <w:t>евро</w:t>
      </w:r>
      <w:r w:rsidR="0002589E" w:rsidRPr="00226F69">
        <w:rPr>
          <w:rFonts w:ascii="Times New Roman" w:eastAsia="Times New Roman" w:hAnsi="Times New Roman" w:cs="Times New Roman"/>
          <w:b/>
          <w:iCs/>
          <w:sz w:val="24"/>
          <w:szCs w:val="24"/>
          <w:lang w:val="bg-BG" w:eastAsia="bg-BG"/>
        </w:rPr>
        <w:t>.</w:t>
      </w:r>
    </w:p>
    <w:bookmarkEnd w:id="12"/>
    <w:p w14:paraId="75691662" w14:textId="4B150706" w:rsidR="001E4271" w:rsidRPr="00226F69" w:rsidRDefault="001E4271" w:rsidP="001E4271">
      <w:pPr>
        <w:tabs>
          <w:tab w:val="left" w:pos="0"/>
          <w:tab w:val="left" w:pos="426"/>
          <w:tab w:val="left" w:pos="567"/>
        </w:tabs>
        <w:spacing w:after="0" w:line="360" w:lineRule="auto"/>
        <w:jc w:val="both"/>
        <w:rPr>
          <w:rFonts w:ascii="Times New Roman" w:eastAsia="Times New Roman" w:hAnsi="Times New Roman" w:cs="Times New Roman"/>
          <w:bCs/>
          <w:iCs/>
          <w:sz w:val="24"/>
          <w:szCs w:val="24"/>
          <w:lang w:val="bg-BG" w:eastAsia="bg-BG"/>
        </w:rPr>
      </w:pPr>
      <w:r w:rsidRPr="00226F69">
        <w:rPr>
          <w:rFonts w:ascii="Times New Roman" w:eastAsia="Times New Roman" w:hAnsi="Times New Roman" w:cs="Times New Roman"/>
          <w:bCs/>
          <w:iCs/>
          <w:sz w:val="24"/>
          <w:szCs w:val="24"/>
          <w:lang w:val="bg-BG" w:eastAsia="bg-BG"/>
        </w:rPr>
        <w:tab/>
        <w:t xml:space="preserve">Конкретната стойност за финансиране на един проект на НДД или на ЦПЛР по чл. 49, ал. 1, </w:t>
      </w:r>
      <w:r w:rsidR="00C8064A" w:rsidRPr="00226F69">
        <w:rPr>
          <w:rFonts w:ascii="Times New Roman" w:eastAsia="Times New Roman" w:hAnsi="Times New Roman" w:cs="Times New Roman"/>
          <w:bCs/>
          <w:iCs/>
          <w:sz w:val="24"/>
          <w:szCs w:val="24"/>
          <w:lang w:val="bg-BG" w:eastAsia="bg-BG"/>
        </w:rPr>
        <w:br/>
      </w:r>
      <w:r w:rsidRPr="00226F69">
        <w:rPr>
          <w:rFonts w:ascii="Times New Roman" w:eastAsia="Times New Roman" w:hAnsi="Times New Roman" w:cs="Times New Roman"/>
          <w:bCs/>
          <w:iCs/>
          <w:sz w:val="24"/>
          <w:szCs w:val="24"/>
          <w:lang w:val="bg-BG" w:eastAsia="bg-BG"/>
        </w:rPr>
        <w:t>т. 1</w:t>
      </w:r>
      <w:r w:rsidR="00E70930" w:rsidRPr="00226F69">
        <w:rPr>
          <w:rFonts w:ascii="Times New Roman" w:eastAsia="Times New Roman" w:hAnsi="Times New Roman" w:cs="Times New Roman"/>
          <w:bCs/>
          <w:iCs/>
          <w:sz w:val="24"/>
          <w:szCs w:val="24"/>
          <w:lang w:val="bg-BG" w:eastAsia="bg-BG"/>
        </w:rPr>
        <w:t xml:space="preserve"> и т. 3</w:t>
      </w:r>
      <w:r w:rsidRPr="00226F69">
        <w:rPr>
          <w:rFonts w:ascii="Times New Roman" w:eastAsia="Times New Roman" w:hAnsi="Times New Roman" w:cs="Times New Roman"/>
          <w:bCs/>
          <w:iCs/>
          <w:sz w:val="24"/>
          <w:szCs w:val="24"/>
          <w:lang w:val="bg-BG" w:eastAsia="bg-BG"/>
        </w:rPr>
        <w:t>, ал. 3 и ал. 4 от ЗПУО за обзавеждане и оборудване се определя от попълнения във формуляра за участие бюджет.</w:t>
      </w:r>
    </w:p>
    <w:p w14:paraId="5B8CA20A" w14:textId="77777777" w:rsidR="001E4271" w:rsidRPr="00226F69" w:rsidRDefault="001E4271" w:rsidP="001E4271">
      <w:pPr>
        <w:tabs>
          <w:tab w:val="left" w:pos="0"/>
          <w:tab w:val="left" w:pos="426"/>
          <w:tab w:val="left" w:pos="567"/>
        </w:tabs>
        <w:spacing w:after="0" w:line="360" w:lineRule="auto"/>
        <w:jc w:val="both"/>
        <w:rPr>
          <w:rFonts w:ascii="Times New Roman" w:eastAsia="Times New Roman" w:hAnsi="Times New Roman" w:cs="Times New Roman"/>
          <w:bCs/>
          <w:iCs/>
          <w:sz w:val="24"/>
          <w:szCs w:val="24"/>
          <w:lang w:val="bg-BG" w:eastAsia="bg-BG"/>
        </w:rPr>
      </w:pPr>
      <w:r w:rsidRPr="00226F69">
        <w:rPr>
          <w:rFonts w:ascii="Times New Roman" w:eastAsia="Times New Roman" w:hAnsi="Times New Roman" w:cs="Times New Roman"/>
          <w:bCs/>
          <w:iCs/>
          <w:sz w:val="24"/>
          <w:szCs w:val="24"/>
          <w:lang w:val="bg-BG" w:eastAsia="bg-BG"/>
        </w:rPr>
        <w:lastRenderedPageBreak/>
        <w:tab/>
        <w:t>Не се допуска финансиране за оборудване и обзавеждане на кабинети, които вече са оборудвани и обзаведени при реализирането на модула през предходните пет години.</w:t>
      </w:r>
    </w:p>
    <w:p w14:paraId="3B264F4A" w14:textId="77777777" w:rsidR="0016307F" w:rsidRPr="00226F69" w:rsidRDefault="001E4271" w:rsidP="001E4271">
      <w:pPr>
        <w:tabs>
          <w:tab w:val="left" w:pos="0"/>
          <w:tab w:val="left" w:pos="426"/>
          <w:tab w:val="left" w:pos="567"/>
        </w:tabs>
        <w:spacing w:after="0" w:line="360" w:lineRule="auto"/>
        <w:jc w:val="both"/>
        <w:rPr>
          <w:rFonts w:ascii="Times New Roman" w:eastAsia="Times New Roman" w:hAnsi="Times New Roman" w:cs="Times New Roman"/>
          <w:bCs/>
          <w:iCs/>
          <w:sz w:val="24"/>
          <w:szCs w:val="24"/>
          <w:lang w:val="bg-BG" w:eastAsia="bg-BG"/>
        </w:rPr>
      </w:pPr>
      <w:r w:rsidRPr="00226F69">
        <w:rPr>
          <w:rFonts w:ascii="Times New Roman" w:eastAsia="Times New Roman" w:hAnsi="Times New Roman" w:cs="Times New Roman"/>
          <w:bCs/>
          <w:iCs/>
          <w:sz w:val="24"/>
          <w:szCs w:val="24"/>
          <w:lang w:val="bg-BG" w:eastAsia="bg-BG"/>
        </w:rPr>
        <w:tab/>
      </w:r>
    </w:p>
    <w:p w14:paraId="3D313DF6" w14:textId="34910980" w:rsidR="001E4271" w:rsidRPr="00226F69" w:rsidRDefault="001E4271" w:rsidP="001E4271">
      <w:pPr>
        <w:tabs>
          <w:tab w:val="left" w:pos="0"/>
          <w:tab w:val="left" w:pos="426"/>
          <w:tab w:val="left" w:pos="567"/>
        </w:tabs>
        <w:spacing w:after="0" w:line="360" w:lineRule="auto"/>
        <w:jc w:val="both"/>
        <w:rPr>
          <w:rFonts w:ascii="Times New Roman" w:eastAsia="Times New Roman" w:hAnsi="Times New Roman" w:cs="Times New Roman"/>
          <w:b/>
          <w:i/>
          <w:sz w:val="24"/>
          <w:szCs w:val="24"/>
          <w:lang w:val="bg-BG" w:eastAsia="bg-BG"/>
        </w:rPr>
      </w:pPr>
      <w:r w:rsidRPr="00226F69">
        <w:rPr>
          <w:rFonts w:ascii="Times New Roman" w:eastAsia="Times New Roman" w:hAnsi="Times New Roman" w:cs="Times New Roman"/>
          <w:b/>
          <w:i/>
          <w:sz w:val="24"/>
          <w:szCs w:val="24"/>
          <w:lang w:val="bg-BG" w:eastAsia="bg-BG"/>
        </w:rPr>
        <w:t>Етапи на финансиране:</w:t>
      </w:r>
    </w:p>
    <w:p w14:paraId="2522E886" w14:textId="1E598F94" w:rsidR="001E4271" w:rsidRPr="00226F69" w:rsidRDefault="001E4271" w:rsidP="001E4271">
      <w:pPr>
        <w:tabs>
          <w:tab w:val="left" w:pos="0"/>
          <w:tab w:val="left" w:pos="426"/>
          <w:tab w:val="left" w:pos="567"/>
        </w:tabs>
        <w:spacing w:after="0" w:line="360" w:lineRule="auto"/>
        <w:jc w:val="both"/>
        <w:rPr>
          <w:rFonts w:ascii="Times New Roman" w:eastAsia="Times New Roman" w:hAnsi="Times New Roman" w:cs="Times New Roman"/>
          <w:bCs/>
          <w:iCs/>
          <w:sz w:val="24"/>
          <w:szCs w:val="24"/>
          <w:lang w:val="bg-BG" w:eastAsia="bg-BG"/>
        </w:rPr>
      </w:pPr>
      <w:r w:rsidRPr="00226F69">
        <w:rPr>
          <w:rFonts w:ascii="Times New Roman" w:eastAsia="Times New Roman" w:hAnsi="Times New Roman" w:cs="Times New Roman"/>
          <w:bCs/>
          <w:iCs/>
          <w:sz w:val="24"/>
          <w:szCs w:val="24"/>
          <w:lang w:val="bg-BG" w:eastAsia="bg-BG"/>
        </w:rPr>
        <w:tab/>
      </w:r>
      <w:bookmarkStart w:id="13" w:name="_Hlk127461944"/>
      <w:r w:rsidRPr="00226F69">
        <w:rPr>
          <w:rFonts w:ascii="Times New Roman" w:eastAsia="Times New Roman" w:hAnsi="Times New Roman" w:cs="Times New Roman"/>
          <w:bCs/>
          <w:iCs/>
          <w:sz w:val="24"/>
          <w:szCs w:val="24"/>
          <w:lang w:val="bg-BG" w:eastAsia="bg-BG"/>
        </w:rPr>
        <w:t>Финансирането се извършва еднократно след утвърждаване от министъра на образованието и науката на списъка с класираните проекти на НДД и на ЦПЛР по чл. 49, ал. 1, т. 1</w:t>
      </w:r>
      <w:r w:rsidR="005F2AD2" w:rsidRPr="00226F69">
        <w:rPr>
          <w:rFonts w:ascii="Times New Roman" w:eastAsia="Times New Roman" w:hAnsi="Times New Roman" w:cs="Times New Roman"/>
          <w:bCs/>
          <w:iCs/>
          <w:sz w:val="24"/>
          <w:szCs w:val="24"/>
          <w:lang w:val="bg-BG" w:eastAsia="bg-BG"/>
        </w:rPr>
        <w:t xml:space="preserve"> и т. 3</w:t>
      </w:r>
      <w:r w:rsidRPr="00226F69">
        <w:rPr>
          <w:rFonts w:ascii="Times New Roman" w:eastAsia="Times New Roman" w:hAnsi="Times New Roman" w:cs="Times New Roman"/>
          <w:bCs/>
          <w:iCs/>
          <w:sz w:val="24"/>
          <w:szCs w:val="24"/>
          <w:lang w:val="bg-BG" w:eastAsia="bg-BG"/>
        </w:rPr>
        <w:t>, ал. 3 и ал. 4 от ЗПУО</w:t>
      </w:r>
      <w:r w:rsidR="00C8064A" w:rsidRPr="00226F69">
        <w:rPr>
          <w:rFonts w:ascii="Times New Roman" w:eastAsia="Times New Roman" w:hAnsi="Times New Roman" w:cs="Times New Roman"/>
          <w:bCs/>
          <w:iCs/>
          <w:sz w:val="24"/>
          <w:szCs w:val="24"/>
          <w:lang w:val="bg-BG" w:eastAsia="bg-BG"/>
        </w:rPr>
        <w:t>.</w:t>
      </w:r>
    </w:p>
    <w:p w14:paraId="473F3492" w14:textId="77777777" w:rsidR="001E4271" w:rsidRPr="00226F69" w:rsidRDefault="001E4271" w:rsidP="001E4271">
      <w:pPr>
        <w:tabs>
          <w:tab w:val="left" w:pos="0"/>
          <w:tab w:val="left" w:pos="426"/>
          <w:tab w:val="left" w:pos="567"/>
        </w:tabs>
        <w:spacing w:after="0" w:line="360" w:lineRule="auto"/>
        <w:jc w:val="both"/>
        <w:rPr>
          <w:rFonts w:ascii="Times New Roman" w:eastAsia="Times New Roman" w:hAnsi="Times New Roman" w:cs="Times New Roman"/>
          <w:bCs/>
          <w:iCs/>
          <w:sz w:val="24"/>
          <w:szCs w:val="24"/>
          <w:lang w:val="bg-BG" w:eastAsia="bg-BG"/>
        </w:rPr>
      </w:pPr>
      <w:r w:rsidRPr="00226F69">
        <w:rPr>
          <w:rFonts w:ascii="Times New Roman" w:eastAsia="Times New Roman" w:hAnsi="Times New Roman" w:cs="Times New Roman"/>
          <w:bCs/>
          <w:iCs/>
          <w:sz w:val="24"/>
          <w:szCs w:val="24"/>
          <w:lang w:val="bg-BG" w:eastAsia="bg-BG"/>
        </w:rPr>
        <w:tab/>
        <w:t>Предоставените финансови средства следва да бъдат усвоени до 31.12.2026 г</w:t>
      </w:r>
      <w:bookmarkEnd w:id="13"/>
      <w:r w:rsidRPr="00226F69">
        <w:rPr>
          <w:rFonts w:ascii="Times New Roman" w:eastAsia="Times New Roman" w:hAnsi="Times New Roman" w:cs="Times New Roman"/>
          <w:bCs/>
          <w:iCs/>
          <w:sz w:val="24"/>
          <w:szCs w:val="24"/>
          <w:lang w:val="bg-BG" w:eastAsia="bg-BG"/>
        </w:rPr>
        <w:t>.</w:t>
      </w:r>
    </w:p>
    <w:p w14:paraId="46CB328C" w14:textId="5ED0A159" w:rsidR="00580A71" w:rsidRPr="00226F69" w:rsidRDefault="00580A71" w:rsidP="001E4271">
      <w:pPr>
        <w:pStyle w:val="Bodytext20"/>
        <w:shd w:val="clear" w:color="auto" w:fill="auto"/>
        <w:tabs>
          <w:tab w:val="left" w:pos="540"/>
        </w:tabs>
        <w:spacing w:after="0" w:line="360" w:lineRule="auto"/>
        <w:ind w:firstLine="0"/>
        <w:jc w:val="both"/>
        <w:rPr>
          <w:rFonts w:ascii="Times New Roman" w:hAnsi="Times New Roman" w:cs="Times New Roman"/>
          <w:b/>
          <w:bCs/>
          <w:sz w:val="24"/>
          <w:szCs w:val="24"/>
          <w:lang w:val="bg-BG"/>
        </w:rPr>
      </w:pPr>
    </w:p>
    <w:p w14:paraId="511526D1" w14:textId="20B55C8B" w:rsidR="00EB700D" w:rsidRPr="00226F69" w:rsidRDefault="005545B2" w:rsidP="00EB700D">
      <w:pPr>
        <w:pStyle w:val="Bodytext20"/>
        <w:shd w:val="clear" w:color="auto" w:fill="auto"/>
        <w:spacing w:after="0" w:line="360" w:lineRule="auto"/>
        <w:ind w:firstLine="0"/>
        <w:jc w:val="both"/>
        <w:rPr>
          <w:rFonts w:ascii="Times New Roman" w:hAnsi="Times New Roman" w:cs="Times New Roman"/>
          <w:b/>
          <w:sz w:val="24"/>
          <w:szCs w:val="24"/>
          <w:lang w:val="bg-BG"/>
        </w:rPr>
      </w:pPr>
      <w:r w:rsidRPr="00226F69">
        <w:rPr>
          <w:rFonts w:ascii="Times New Roman" w:hAnsi="Times New Roman" w:cs="Times New Roman"/>
          <w:b/>
          <w:bCs/>
          <w:sz w:val="24"/>
          <w:szCs w:val="24"/>
          <w:lang w:val="bg-BG"/>
        </w:rPr>
        <w:t>12.3.</w:t>
      </w:r>
      <w:r w:rsidR="00EB700D" w:rsidRPr="00226F69">
        <w:rPr>
          <w:rFonts w:ascii="Times New Roman" w:hAnsi="Times New Roman" w:cs="Times New Roman"/>
          <w:b/>
          <w:bCs/>
          <w:sz w:val="24"/>
          <w:szCs w:val="24"/>
          <w:lang w:val="bg-BG"/>
        </w:rPr>
        <w:t xml:space="preserve"> </w:t>
      </w:r>
      <w:r w:rsidR="00EB700D" w:rsidRPr="00226F69">
        <w:rPr>
          <w:rFonts w:ascii="Times New Roman" w:eastAsia="Times New Roman" w:hAnsi="Times New Roman" w:cs="Times New Roman"/>
          <w:b/>
          <w:sz w:val="24"/>
          <w:szCs w:val="24"/>
          <w:lang w:val="bg-BG"/>
        </w:rPr>
        <w:t>Модул 3 „Създаване на достъпна архитектурна среда“</w:t>
      </w:r>
      <w:r w:rsidR="001F5DE6" w:rsidRPr="00226F69">
        <w:rPr>
          <w:rFonts w:ascii="Times New Roman" w:eastAsia="Times New Roman" w:hAnsi="Times New Roman" w:cs="Times New Roman"/>
          <w:b/>
          <w:sz w:val="24"/>
          <w:szCs w:val="24"/>
          <w:lang w:val="bg-BG"/>
        </w:rPr>
        <w:t>:</w:t>
      </w:r>
      <w:r w:rsidR="00EB700D" w:rsidRPr="00226F69">
        <w:rPr>
          <w:rFonts w:ascii="Times New Roman" w:eastAsia="Times New Roman" w:hAnsi="Times New Roman" w:cs="Times New Roman"/>
          <w:b/>
          <w:sz w:val="24"/>
          <w:szCs w:val="24"/>
          <w:lang w:val="bg-BG"/>
        </w:rPr>
        <w:t xml:space="preserve">  </w:t>
      </w:r>
    </w:p>
    <w:p w14:paraId="337EFFAF" w14:textId="77777777" w:rsidR="00EB700D" w:rsidRPr="00226F69" w:rsidRDefault="00EB700D" w:rsidP="00EB700D">
      <w:pPr>
        <w:widowControl w:val="0"/>
        <w:spacing w:after="0" w:line="360" w:lineRule="auto"/>
        <w:ind w:firstLine="360"/>
        <w:jc w:val="both"/>
        <w:rPr>
          <w:rFonts w:ascii="Times New Roman" w:hAnsi="Times New Roman" w:cs="Times New Roman"/>
          <w:b/>
          <w:bCs/>
          <w:i/>
          <w:iCs/>
          <w:sz w:val="24"/>
          <w:szCs w:val="24"/>
          <w:lang w:val="bg-BG"/>
        </w:rPr>
      </w:pPr>
      <w:r w:rsidRPr="00226F69">
        <w:rPr>
          <w:rFonts w:ascii="Times New Roman" w:hAnsi="Times New Roman" w:cs="Times New Roman"/>
          <w:b/>
          <w:bCs/>
          <w:i/>
          <w:iCs/>
          <w:sz w:val="24"/>
          <w:szCs w:val="24"/>
          <w:lang w:val="bg-BG"/>
        </w:rPr>
        <w:t>Допустими разходи за:</w:t>
      </w:r>
    </w:p>
    <w:p w14:paraId="654E9FEA" w14:textId="3F843A4C" w:rsidR="00EB700D" w:rsidRPr="00226F69" w:rsidRDefault="00EB700D" w:rsidP="00255751">
      <w:pPr>
        <w:pStyle w:val="ListParagraph"/>
        <w:widowControl w:val="0"/>
        <w:numPr>
          <w:ilvl w:val="0"/>
          <w:numId w:val="26"/>
        </w:numPr>
        <w:spacing w:after="0" w:line="360" w:lineRule="auto"/>
        <w:ind w:left="0" w:firstLine="1080"/>
        <w:jc w:val="both"/>
        <w:rPr>
          <w:rFonts w:ascii="Times New Roman" w:hAnsi="Times New Roman" w:cs="Times New Roman"/>
          <w:b/>
          <w:bCs/>
          <w:sz w:val="24"/>
          <w:szCs w:val="24"/>
          <w:lang w:val="bg-BG"/>
        </w:rPr>
      </w:pPr>
      <w:r w:rsidRPr="00226F69">
        <w:rPr>
          <w:rFonts w:ascii="Times New Roman" w:eastAsia="Times New Roman" w:hAnsi="Times New Roman" w:cs="Times New Roman"/>
          <w:bCs/>
          <w:i/>
          <w:iCs/>
          <w:sz w:val="24"/>
          <w:szCs w:val="24"/>
          <w:lang w:val="bg-BG" w:eastAsia="bg-BG"/>
        </w:rPr>
        <w:t>Дейност 1.</w:t>
      </w:r>
      <w:r w:rsidRPr="00226F69">
        <w:rPr>
          <w:rFonts w:ascii="Times New Roman" w:eastAsia="Times New Roman" w:hAnsi="Times New Roman" w:cs="Times New Roman"/>
          <w:b/>
          <w:sz w:val="24"/>
          <w:szCs w:val="24"/>
          <w:lang w:val="bg-BG" w:eastAsia="bg-BG"/>
        </w:rPr>
        <w:t xml:space="preserve"> </w:t>
      </w:r>
      <w:r w:rsidRPr="00226F69">
        <w:rPr>
          <w:rFonts w:ascii="Times New Roman" w:eastAsia="Times New Roman" w:hAnsi="Times New Roman" w:cs="Times New Roman"/>
          <w:bCs/>
          <w:sz w:val="24"/>
          <w:szCs w:val="24"/>
          <w:lang w:val="bg-BG" w:eastAsia="bg-BG"/>
        </w:rPr>
        <w:t>Проектиране и изграждане на покрити рампи и изграждане на покривни покрития на вече изградени рампи</w:t>
      </w:r>
      <w:r w:rsidR="005717EB" w:rsidRPr="00226F69">
        <w:rPr>
          <w:rFonts w:ascii="Times New Roman" w:eastAsia="Times New Roman" w:hAnsi="Times New Roman" w:cs="Times New Roman"/>
          <w:bCs/>
          <w:sz w:val="24"/>
          <w:szCs w:val="24"/>
          <w:lang w:val="bg-BG" w:eastAsia="bg-BG"/>
        </w:rPr>
        <w:t>:</w:t>
      </w:r>
    </w:p>
    <w:p w14:paraId="2A23BBA9" w14:textId="6DCA669C" w:rsidR="00EB700D" w:rsidRPr="00226F69" w:rsidRDefault="00EB700D" w:rsidP="001F5DE6">
      <w:pPr>
        <w:pStyle w:val="ListParagraph"/>
        <w:numPr>
          <w:ilvl w:val="0"/>
          <w:numId w:val="35"/>
        </w:numPr>
        <w:tabs>
          <w:tab w:val="left" w:pos="993"/>
          <w:tab w:val="left" w:pos="1710"/>
        </w:tabs>
        <w:autoSpaceDE w:val="0"/>
        <w:autoSpaceDN w:val="0"/>
        <w:adjustRightInd w:val="0"/>
        <w:spacing w:after="0" w:line="360" w:lineRule="auto"/>
        <w:ind w:left="0" w:firstLine="1440"/>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b/>
          <w:sz w:val="24"/>
          <w:szCs w:val="24"/>
          <w:lang w:val="bg-BG" w:eastAsia="bg-BG"/>
        </w:rPr>
        <w:t xml:space="preserve">Дейност 1.1. </w:t>
      </w:r>
      <w:r w:rsidRPr="00226F69">
        <w:rPr>
          <w:rFonts w:ascii="Times New Roman" w:eastAsia="Times New Roman" w:hAnsi="Times New Roman" w:cs="Times New Roman"/>
          <w:sz w:val="24"/>
          <w:szCs w:val="24"/>
          <w:lang w:val="bg-BG" w:eastAsia="bg-BG"/>
        </w:rPr>
        <w:t>Проектиране и изграждане на покрити рампи – до 17 000 евро с ДДС за едно проектно предложение;</w:t>
      </w:r>
    </w:p>
    <w:p w14:paraId="63EB8E78" w14:textId="2EE558B1" w:rsidR="00EB700D" w:rsidRPr="00226F69" w:rsidRDefault="00EB700D" w:rsidP="001F5DE6">
      <w:pPr>
        <w:pStyle w:val="ListParagraph"/>
        <w:numPr>
          <w:ilvl w:val="0"/>
          <w:numId w:val="35"/>
        </w:numPr>
        <w:tabs>
          <w:tab w:val="left" w:pos="993"/>
          <w:tab w:val="left" w:pos="1710"/>
        </w:tabs>
        <w:autoSpaceDE w:val="0"/>
        <w:autoSpaceDN w:val="0"/>
        <w:adjustRightInd w:val="0"/>
        <w:spacing w:after="0" w:line="360" w:lineRule="auto"/>
        <w:ind w:left="0" w:firstLine="1440"/>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b/>
          <w:sz w:val="24"/>
          <w:szCs w:val="24"/>
          <w:lang w:val="bg-BG" w:eastAsia="bg-BG"/>
        </w:rPr>
        <w:t xml:space="preserve">Дейност 1.2. </w:t>
      </w:r>
      <w:r w:rsidRPr="00226F69">
        <w:rPr>
          <w:rFonts w:ascii="Times New Roman" w:eastAsia="Times New Roman" w:hAnsi="Times New Roman" w:cs="Times New Roman"/>
          <w:sz w:val="24"/>
          <w:szCs w:val="24"/>
          <w:lang w:val="bg-BG" w:eastAsia="bg-BG"/>
        </w:rPr>
        <w:t>Изграждане на покривни покрития на вече изградени рампи – до 3500 евро с ДДС за едно проектно предложение</w:t>
      </w:r>
      <w:r w:rsidR="00E359F6" w:rsidRPr="00226F69">
        <w:rPr>
          <w:rFonts w:ascii="Times New Roman" w:eastAsia="Times New Roman" w:hAnsi="Times New Roman" w:cs="Times New Roman"/>
          <w:sz w:val="24"/>
          <w:szCs w:val="24"/>
          <w:lang w:val="bg-BG" w:eastAsia="bg-BG"/>
        </w:rPr>
        <w:t>;</w:t>
      </w:r>
    </w:p>
    <w:p w14:paraId="1BE1FC73" w14:textId="12FD4E59" w:rsidR="00EB700D" w:rsidRPr="00226F69" w:rsidRDefault="00EB700D" w:rsidP="00255751">
      <w:pPr>
        <w:pStyle w:val="ListParagraph"/>
        <w:numPr>
          <w:ilvl w:val="0"/>
          <w:numId w:val="26"/>
        </w:numPr>
        <w:tabs>
          <w:tab w:val="left" w:pos="993"/>
        </w:tabs>
        <w:autoSpaceDE w:val="0"/>
        <w:autoSpaceDN w:val="0"/>
        <w:adjustRightInd w:val="0"/>
        <w:spacing w:after="0" w:line="360" w:lineRule="auto"/>
        <w:ind w:left="0" w:firstLine="1080"/>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bCs/>
          <w:i/>
          <w:iCs/>
          <w:sz w:val="24"/>
          <w:szCs w:val="24"/>
          <w:lang w:val="bg-BG" w:eastAsia="bg-BG"/>
        </w:rPr>
        <w:t>Дейност 2</w:t>
      </w:r>
      <w:r w:rsidRPr="00226F69">
        <w:rPr>
          <w:rFonts w:ascii="Times New Roman" w:eastAsia="Times New Roman" w:hAnsi="Times New Roman" w:cs="Times New Roman"/>
          <w:b/>
          <w:sz w:val="24"/>
          <w:szCs w:val="24"/>
          <w:lang w:val="bg-BG" w:eastAsia="bg-BG"/>
        </w:rPr>
        <w:t xml:space="preserve">. </w:t>
      </w:r>
      <w:r w:rsidRPr="00226F69">
        <w:rPr>
          <w:rFonts w:ascii="Times New Roman" w:eastAsia="Times New Roman" w:hAnsi="Times New Roman" w:cs="Times New Roman"/>
          <w:sz w:val="24"/>
          <w:szCs w:val="24"/>
          <w:lang w:val="bg-BG" w:eastAsia="bg-BG"/>
        </w:rPr>
        <w:t>Адаптиране и изграждане на санитарни възли до 12 500 евро с ДДС за едно проектно предложение. Средствата са предвидени за адаптиране на един санитарен възел за хора с увреждания и ремонт на останалите прилежащи клетки за учениците и общите части в съответното санитарно помещение.</w:t>
      </w:r>
    </w:p>
    <w:p w14:paraId="70E24483" w14:textId="1EEDF9EE" w:rsidR="00C84F64" w:rsidRPr="00226F69" w:rsidRDefault="00EB700D" w:rsidP="00255751">
      <w:pPr>
        <w:pStyle w:val="ListParagraph"/>
        <w:numPr>
          <w:ilvl w:val="0"/>
          <w:numId w:val="26"/>
        </w:numPr>
        <w:tabs>
          <w:tab w:val="left" w:pos="993"/>
        </w:tabs>
        <w:autoSpaceDE w:val="0"/>
        <w:autoSpaceDN w:val="0"/>
        <w:adjustRightInd w:val="0"/>
        <w:spacing w:after="0" w:line="360" w:lineRule="auto"/>
        <w:ind w:left="0" w:firstLine="1080"/>
        <w:jc w:val="both"/>
        <w:rPr>
          <w:rFonts w:ascii="Times New Roman" w:eastAsia="Times New Roman" w:hAnsi="Times New Roman" w:cs="Times New Roman"/>
          <w:b/>
          <w:sz w:val="24"/>
          <w:szCs w:val="24"/>
          <w:lang w:val="bg-BG" w:eastAsia="bg-BG"/>
        </w:rPr>
      </w:pPr>
      <w:r w:rsidRPr="00226F69">
        <w:rPr>
          <w:rFonts w:ascii="Times New Roman" w:eastAsia="Times New Roman" w:hAnsi="Times New Roman" w:cs="Times New Roman"/>
          <w:bCs/>
          <w:i/>
          <w:iCs/>
          <w:sz w:val="24"/>
          <w:szCs w:val="24"/>
          <w:lang w:val="bg-BG" w:eastAsia="bg-BG"/>
        </w:rPr>
        <w:t>Дейност 3</w:t>
      </w:r>
      <w:r w:rsidRPr="00226F69">
        <w:rPr>
          <w:rFonts w:ascii="Times New Roman" w:eastAsia="Times New Roman" w:hAnsi="Times New Roman" w:cs="Times New Roman"/>
          <w:b/>
          <w:sz w:val="24"/>
          <w:szCs w:val="24"/>
          <w:lang w:val="bg-BG" w:eastAsia="bg-BG"/>
        </w:rPr>
        <w:t xml:space="preserve">. </w:t>
      </w:r>
      <w:r w:rsidRPr="00226F69">
        <w:rPr>
          <w:rFonts w:ascii="Times New Roman" w:eastAsia="Times New Roman" w:hAnsi="Times New Roman" w:cs="Times New Roman"/>
          <w:sz w:val="24"/>
          <w:szCs w:val="24"/>
          <w:lang w:val="bg-BG" w:eastAsia="bg-BG"/>
        </w:rPr>
        <w:t>Ремонт на прилежаща инфраструктура до 10 000 евро с ДДС за едно проектно предложение;</w:t>
      </w:r>
    </w:p>
    <w:p w14:paraId="281BC512" w14:textId="3F1964A0" w:rsidR="00EB700D" w:rsidRPr="00226F69" w:rsidRDefault="00EB700D" w:rsidP="00255751">
      <w:pPr>
        <w:pStyle w:val="ListParagraph"/>
        <w:numPr>
          <w:ilvl w:val="0"/>
          <w:numId w:val="26"/>
        </w:numPr>
        <w:tabs>
          <w:tab w:val="left" w:pos="993"/>
        </w:tabs>
        <w:autoSpaceDE w:val="0"/>
        <w:autoSpaceDN w:val="0"/>
        <w:adjustRightInd w:val="0"/>
        <w:spacing w:after="0" w:line="360" w:lineRule="auto"/>
        <w:ind w:left="0" w:firstLine="1080"/>
        <w:jc w:val="both"/>
        <w:rPr>
          <w:rFonts w:ascii="Times New Roman" w:eastAsia="Times New Roman" w:hAnsi="Times New Roman" w:cs="Times New Roman"/>
          <w:b/>
          <w:sz w:val="24"/>
          <w:szCs w:val="24"/>
          <w:lang w:val="bg-BG" w:eastAsia="bg-BG"/>
        </w:rPr>
      </w:pPr>
      <w:r w:rsidRPr="00226F69">
        <w:rPr>
          <w:rFonts w:ascii="Times New Roman" w:eastAsia="Times New Roman" w:hAnsi="Times New Roman" w:cs="Times New Roman"/>
          <w:bCs/>
          <w:i/>
          <w:iCs/>
          <w:sz w:val="24"/>
          <w:szCs w:val="24"/>
          <w:lang w:val="bg-BG" w:eastAsia="bg-BG"/>
        </w:rPr>
        <w:t>Дейност 4.</w:t>
      </w:r>
      <w:r w:rsidRPr="00226F69">
        <w:rPr>
          <w:rFonts w:ascii="Times New Roman" w:eastAsia="Times New Roman" w:hAnsi="Times New Roman" w:cs="Times New Roman"/>
          <w:b/>
          <w:sz w:val="24"/>
          <w:szCs w:val="24"/>
          <w:lang w:val="bg-BG" w:eastAsia="bg-BG"/>
        </w:rPr>
        <w:t xml:space="preserve"> </w:t>
      </w:r>
      <w:r w:rsidRPr="00226F69">
        <w:rPr>
          <w:rFonts w:ascii="Times New Roman" w:eastAsia="Times New Roman" w:hAnsi="Times New Roman" w:cs="Times New Roman"/>
          <w:sz w:val="24"/>
          <w:szCs w:val="24"/>
          <w:lang w:val="bg-BG" w:eastAsia="bg-BG"/>
        </w:rPr>
        <w:t>Изпълнение на асансьор:</w:t>
      </w:r>
    </w:p>
    <w:p w14:paraId="4C63F896" w14:textId="77777777" w:rsidR="00EB700D" w:rsidRPr="00226F69" w:rsidRDefault="00EB700D" w:rsidP="00EB700D">
      <w:pPr>
        <w:numPr>
          <w:ilvl w:val="0"/>
          <w:numId w:val="2"/>
        </w:numPr>
        <w:tabs>
          <w:tab w:val="left" w:pos="993"/>
        </w:tabs>
        <w:autoSpaceDE w:val="0"/>
        <w:autoSpaceDN w:val="0"/>
        <w:adjustRightInd w:val="0"/>
        <w:spacing w:after="0" w:line="360" w:lineRule="auto"/>
        <w:jc w:val="both"/>
        <w:rPr>
          <w:rFonts w:ascii="Times New Roman" w:eastAsia="Times New Roman" w:hAnsi="Times New Roman" w:cs="Times New Roman"/>
          <w:b/>
          <w:sz w:val="24"/>
          <w:szCs w:val="24"/>
          <w:lang w:val="bg-BG" w:eastAsia="bg-BG"/>
        </w:rPr>
      </w:pPr>
      <w:r w:rsidRPr="00226F69">
        <w:rPr>
          <w:rFonts w:ascii="Times New Roman" w:eastAsia="Times New Roman" w:hAnsi="Times New Roman" w:cs="Times New Roman"/>
          <w:b/>
          <w:sz w:val="24"/>
          <w:szCs w:val="24"/>
          <w:lang w:val="bg-BG" w:eastAsia="bg-BG"/>
        </w:rPr>
        <w:t>до 3 спирки -</w:t>
      </w:r>
      <w:r w:rsidRPr="00226F69">
        <w:rPr>
          <w:rFonts w:ascii="Times New Roman" w:eastAsia="Times New Roman" w:hAnsi="Times New Roman" w:cs="Times New Roman"/>
          <w:sz w:val="24"/>
          <w:szCs w:val="24"/>
          <w:lang w:val="bg-BG" w:eastAsia="bg-BG"/>
        </w:rPr>
        <w:t xml:space="preserve"> до 62 000 евро с ДДС за едно проектно предложение;</w:t>
      </w:r>
    </w:p>
    <w:p w14:paraId="32448369" w14:textId="0034976D" w:rsidR="00EB700D" w:rsidRPr="00226F69" w:rsidRDefault="00EB700D" w:rsidP="00EB700D">
      <w:pPr>
        <w:numPr>
          <w:ilvl w:val="0"/>
          <w:numId w:val="2"/>
        </w:numPr>
        <w:tabs>
          <w:tab w:val="left" w:pos="993"/>
        </w:tabs>
        <w:autoSpaceDE w:val="0"/>
        <w:autoSpaceDN w:val="0"/>
        <w:adjustRightInd w:val="0"/>
        <w:spacing w:after="0" w:line="360" w:lineRule="auto"/>
        <w:jc w:val="both"/>
        <w:rPr>
          <w:rFonts w:ascii="Times New Roman" w:eastAsia="Times New Roman" w:hAnsi="Times New Roman" w:cs="Times New Roman"/>
          <w:b/>
          <w:sz w:val="24"/>
          <w:szCs w:val="24"/>
          <w:lang w:val="bg-BG" w:eastAsia="bg-BG"/>
        </w:rPr>
      </w:pPr>
      <w:r w:rsidRPr="00226F69">
        <w:rPr>
          <w:rFonts w:ascii="Times New Roman" w:eastAsia="Times New Roman" w:hAnsi="Times New Roman" w:cs="Times New Roman"/>
          <w:b/>
          <w:sz w:val="24"/>
          <w:szCs w:val="24"/>
          <w:lang w:val="bg-BG" w:eastAsia="bg-BG"/>
        </w:rPr>
        <w:t>за 4 спирки -</w:t>
      </w:r>
      <w:r w:rsidRPr="00226F69">
        <w:rPr>
          <w:rFonts w:ascii="Times New Roman" w:eastAsia="Times New Roman" w:hAnsi="Times New Roman" w:cs="Times New Roman"/>
          <w:sz w:val="24"/>
          <w:szCs w:val="24"/>
          <w:lang w:val="bg-BG" w:eastAsia="bg-BG"/>
        </w:rPr>
        <w:t xml:space="preserve"> до 72 000 евро с ДДС за едно проектно предложение;</w:t>
      </w:r>
    </w:p>
    <w:p w14:paraId="2AE4E829" w14:textId="680E11B7" w:rsidR="00C84F64" w:rsidRPr="00226F69" w:rsidRDefault="00EB700D" w:rsidP="00C84F64">
      <w:pPr>
        <w:numPr>
          <w:ilvl w:val="0"/>
          <w:numId w:val="2"/>
        </w:numPr>
        <w:tabs>
          <w:tab w:val="left" w:pos="990"/>
        </w:tabs>
        <w:autoSpaceDE w:val="0"/>
        <w:autoSpaceDN w:val="0"/>
        <w:adjustRightInd w:val="0"/>
        <w:spacing w:after="0" w:line="360" w:lineRule="auto"/>
        <w:jc w:val="both"/>
        <w:rPr>
          <w:rFonts w:ascii="Times New Roman" w:eastAsia="Times New Roman" w:hAnsi="Times New Roman" w:cs="Times New Roman"/>
          <w:b/>
          <w:sz w:val="24"/>
          <w:szCs w:val="24"/>
          <w:lang w:val="bg-BG" w:eastAsia="bg-BG"/>
        </w:rPr>
      </w:pPr>
      <w:r w:rsidRPr="00226F69">
        <w:rPr>
          <w:rFonts w:ascii="Times New Roman" w:eastAsia="Times New Roman" w:hAnsi="Times New Roman" w:cs="Times New Roman"/>
          <w:b/>
          <w:sz w:val="24"/>
          <w:szCs w:val="24"/>
          <w:lang w:val="bg-BG" w:eastAsia="bg-BG"/>
        </w:rPr>
        <w:t>за 5 спирки -</w:t>
      </w:r>
      <w:r w:rsidRPr="00226F69">
        <w:rPr>
          <w:rFonts w:ascii="Times New Roman" w:eastAsia="Times New Roman" w:hAnsi="Times New Roman" w:cs="Times New Roman"/>
          <w:sz w:val="24"/>
          <w:szCs w:val="24"/>
          <w:lang w:val="bg-BG" w:eastAsia="bg-BG"/>
        </w:rPr>
        <w:t xml:space="preserve"> до 82 000 евро с ДДС за едно проектно предложение</w:t>
      </w:r>
      <w:r w:rsidR="00C8064A" w:rsidRPr="00226F69">
        <w:rPr>
          <w:rFonts w:ascii="Times New Roman" w:eastAsia="Times New Roman" w:hAnsi="Times New Roman" w:cs="Times New Roman"/>
          <w:sz w:val="24"/>
          <w:szCs w:val="24"/>
          <w:lang w:val="bg-BG" w:eastAsia="bg-BG"/>
        </w:rPr>
        <w:t>.</w:t>
      </w:r>
    </w:p>
    <w:p w14:paraId="7AAAC2EF" w14:textId="4D71A953" w:rsidR="00EB700D" w:rsidRPr="00226F69" w:rsidRDefault="00EB700D" w:rsidP="00255751">
      <w:pPr>
        <w:pStyle w:val="ListParagraph"/>
        <w:numPr>
          <w:ilvl w:val="0"/>
          <w:numId w:val="36"/>
        </w:numPr>
        <w:tabs>
          <w:tab w:val="left" w:pos="990"/>
        </w:tabs>
        <w:autoSpaceDE w:val="0"/>
        <w:autoSpaceDN w:val="0"/>
        <w:adjustRightInd w:val="0"/>
        <w:spacing w:after="0" w:line="360" w:lineRule="auto"/>
        <w:ind w:left="0" w:firstLine="1080"/>
        <w:jc w:val="both"/>
        <w:rPr>
          <w:rFonts w:ascii="Times New Roman" w:eastAsia="Times New Roman" w:hAnsi="Times New Roman" w:cs="Times New Roman"/>
          <w:b/>
          <w:sz w:val="24"/>
          <w:szCs w:val="24"/>
          <w:lang w:val="bg-BG" w:eastAsia="bg-BG"/>
        </w:rPr>
      </w:pPr>
      <w:r w:rsidRPr="00226F69">
        <w:rPr>
          <w:rFonts w:ascii="Times New Roman" w:eastAsia="Times New Roman" w:hAnsi="Times New Roman" w:cs="Times New Roman"/>
          <w:bCs/>
          <w:i/>
          <w:iCs/>
          <w:sz w:val="24"/>
          <w:szCs w:val="24"/>
          <w:lang w:val="bg-BG" w:eastAsia="bg-BG"/>
        </w:rPr>
        <w:t>Дейност 5</w:t>
      </w:r>
      <w:r w:rsidRPr="00226F69">
        <w:rPr>
          <w:rFonts w:ascii="Times New Roman" w:eastAsia="Times New Roman" w:hAnsi="Times New Roman" w:cs="Times New Roman"/>
          <w:b/>
          <w:sz w:val="24"/>
          <w:szCs w:val="24"/>
          <w:lang w:val="bg-BG" w:eastAsia="bg-BG"/>
        </w:rPr>
        <w:t xml:space="preserve">. </w:t>
      </w:r>
      <w:r w:rsidRPr="00226F69">
        <w:rPr>
          <w:rFonts w:ascii="Times New Roman" w:eastAsia="Times New Roman" w:hAnsi="Times New Roman" w:cs="Times New Roman"/>
          <w:sz w:val="24"/>
          <w:szCs w:val="24"/>
          <w:lang w:val="bg-BG" w:eastAsia="bg-BG"/>
        </w:rPr>
        <w:t>Доставка и монтаж на платформени съоръжения/подемни платформи с вертикално движение за преодоляване на денивелация до 2,50 м и/или с подемни платформи с наклонено движение до 15 000 евро с ДДС за едно проектно предложение. За устройства за изкачване на стълби за инвалидни колички (стълбищни роботи) до 5000 евро с ДДС за един брой</w:t>
      </w:r>
      <w:r w:rsidR="00760B0D" w:rsidRPr="00226F69">
        <w:rPr>
          <w:rFonts w:ascii="Times New Roman" w:eastAsia="Times New Roman" w:hAnsi="Times New Roman" w:cs="Times New Roman"/>
          <w:sz w:val="24"/>
          <w:szCs w:val="24"/>
          <w:lang w:val="bg-BG" w:eastAsia="bg-BG"/>
        </w:rPr>
        <w:t>.</w:t>
      </w:r>
    </w:p>
    <w:p w14:paraId="04053FB7" w14:textId="1C79B045" w:rsidR="00EB700D" w:rsidRPr="00226F69" w:rsidRDefault="00EB700D" w:rsidP="00255751">
      <w:pPr>
        <w:pStyle w:val="ListParagraph"/>
        <w:numPr>
          <w:ilvl w:val="0"/>
          <w:numId w:val="36"/>
        </w:numPr>
        <w:tabs>
          <w:tab w:val="left" w:pos="990"/>
        </w:tabs>
        <w:autoSpaceDE w:val="0"/>
        <w:autoSpaceDN w:val="0"/>
        <w:adjustRightInd w:val="0"/>
        <w:spacing w:after="0" w:line="360" w:lineRule="auto"/>
        <w:ind w:left="0" w:firstLine="1080"/>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bCs/>
          <w:i/>
          <w:iCs/>
          <w:sz w:val="24"/>
          <w:szCs w:val="24"/>
          <w:lang w:val="bg-BG" w:eastAsia="bg-BG"/>
        </w:rPr>
        <w:t>Дейност 6.</w:t>
      </w:r>
      <w:r w:rsidRPr="00226F69">
        <w:rPr>
          <w:rFonts w:ascii="Times New Roman" w:eastAsia="Times New Roman" w:hAnsi="Times New Roman" w:cs="Times New Roman"/>
          <w:b/>
          <w:sz w:val="24"/>
          <w:szCs w:val="24"/>
          <w:lang w:val="bg-BG" w:eastAsia="bg-BG"/>
        </w:rPr>
        <w:t xml:space="preserve"> </w:t>
      </w:r>
      <w:r w:rsidRPr="00226F69">
        <w:rPr>
          <w:rFonts w:ascii="Times New Roman" w:eastAsia="Times New Roman" w:hAnsi="Times New Roman" w:cs="Times New Roman"/>
          <w:sz w:val="24"/>
          <w:szCs w:val="24"/>
          <w:lang w:val="bg-BG" w:eastAsia="bg-BG"/>
        </w:rPr>
        <w:t>Маркиране на маршрутите и обозначаване на помещенията, осигуряващи достъпната архитектурна среда</w:t>
      </w:r>
      <w:r w:rsidR="00760B0D" w:rsidRPr="00226F69">
        <w:rPr>
          <w:rFonts w:ascii="Times New Roman" w:eastAsia="Times New Roman" w:hAnsi="Times New Roman" w:cs="Times New Roman"/>
          <w:sz w:val="24"/>
          <w:szCs w:val="24"/>
          <w:lang w:val="bg-BG" w:eastAsia="bg-BG"/>
        </w:rPr>
        <w:t>,</w:t>
      </w:r>
      <w:r w:rsidRPr="00226F69">
        <w:rPr>
          <w:rFonts w:ascii="Times New Roman" w:eastAsia="Times New Roman" w:hAnsi="Times New Roman" w:cs="Times New Roman"/>
          <w:sz w:val="24"/>
          <w:szCs w:val="24"/>
          <w:lang w:val="bg-BG" w:eastAsia="bg-BG"/>
        </w:rPr>
        <w:t xml:space="preserve"> до 1500 евро с ДДС за едно проектно предложение.</w:t>
      </w:r>
    </w:p>
    <w:p w14:paraId="586A10BE" w14:textId="77777777" w:rsidR="00EB700D" w:rsidRPr="00226F69" w:rsidRDefault="00EB700D" w:rsidP="00EB700D">
      <w:pPr>
        <w:widowControl w:val="0"/>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lastRenderedPageBreak/>
        <w:t>В случай на специфични особености и/или характеристики на сградата и помещенията в нея се допуска надвишаване на максималните стойности, определени по модула.</w:t>
      </w:r>
    </w:p>
    <w:p w14:paraId="78112AE0" w14:textId="77777777" w:rsidR="00EB700D" w:rsidRPr="00226F69" w:rsidRDefault="00EB700D" w:rsidP="00EB700D">
      <w:pPr>
        <w:widowControl w:val="0"/>
        <w:autoSpaceDE w:val="0"/>
        <w:autoSpaceDN w:val="0"/>
        <w:adjustRightInd w:val="0"/>
        <w:spacing w:after="0" w:line="360" w:lineRule="auto"/>
        <w:ind w:firstLine="360"/>
        <w:jc w:val="both"/>
        <w:rPr>
          <w:rFonts w:ascii="Times New Roman" w:eastAsia="Times New Roman" w:hAnsi="Times New Roman" w:cs="Times New Roman"/>
          <w:b/>
          <w:bCs/>
          <w:sz w:val="24"/>
          <w:szCs w:val="24"/>
          <w:lang w:val="bg-BG" w:eastAsia="bg-BG"/>
        </w:rPr>
      </w:pPr>
      <w:r w:rsidRPr="00226F69">
        <w:rPr>
          <w:rFonts w:ascii="Times New Roman" w:eastAsia="Times New Roman" w:hAnsi="Times New Roman" w:cs="Times New Roman"/>
          <w:b/>
          <w:bCs/>
          <w:sz w:val="24"/>
          <w:szCs w:val="24"/>
          <w:lang w:val="bg-BG" w:eastAsia="bg-BG"/>
        </w:rPr>
        <w:t>Разпределение на финансовия ресурс:</w:t>
      </w:r>
    </w:p>
    <w:p w14:paraId="45A6DC1E" w14:textId="77777777" w:rsidR="00EB700D" w:rsidRPr="00226F69" w:rsidRDefault="00EB700D" w:rsidP="00255751">
      <w:pPr>
        <w:widowControl w:val="0"/>
        <w:numPr>
          <w:ilvl w:val="0"/>
          <w:numId w:val="14"/>
        </w:numPr>
        <w:autoSpaceDE w:val="0"/>
        <w:autoSpaceDN w:val="0"/>
        <w:adjustRightInd w:val="0"/>
        <w:spacing w:after="0" w:line="360" w:lineRule="auto"/>
        <w:ind w:left="0" w:firstLine="360"/>
        <w:contextualSpacing/>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От предвидените 700 000 евро за държавни образователни институции се приспадат средства в размер на 20 000 евро за непредвидени СМР, за съпътстващи дейности и такси, както и за поддръжка на онлайн платформата на модула (когато е приложимо). Останалите 680 000 евро се разпределят пропорционално на броя на държавните специализирани и неспециализирани училища, финансирани чрез бюджета на МОН, МК и ММС, държавните центрове за специална образователна подкрепа и специализираните обслужващи звена: регионалните центрове за подкрепа на процеса на приобщаващото образование, Държавния логопедичен център и Националния дворец на децата.</w:t>
      </w:r>
    </w:p>
    <w:p w14:paraId="2D5757C5" w14:textId="036BF5C0" w:rsidR="00EB700D" w:rsidRPr="00226F69" w:rsidRDefault="00EB700D" w:rsidP="00255751">
      <w:pPr>
        <w:widowControl w:val="0"/>
        <w:numPr>
          <w:ilvl w:val="0"/>
          <w:numId w:val="14"/>
        </w:numPr>
        <w:autoSpaceDE w:val="0"/>
        <w:autoSpaceDN w:val="0"/>
        <w:adjustRightInd w:val="0"/>
        <w:spacing w:after="0" w:line="360" w:lineRule="auto"/>
        <w:ind w:left="0" w:firstLine="360"/>
        <w:contextualSpacing/>
        <w:jc w:val="both"/>
        <w:rPr>
          <w:rFonts w:ascii="Times New Roman" w:hAnsi="Times New Roman" w:cs="Times New Roman"/>
          <w:b/>
          <w:bCs/>
          <w:sz w:val="24"/>
          <w:szCs w:val="24"/>
          <w:lang w:val="bg-BG"/>
        </w:rPr>
      </w:pPr>
      <w:r w:rsidRPr="00226F69">
        <w:rPr>
          <w:rFonts w:ascii="Times New Roman" w:eastAsia="Times New Roman" w:hAnsi="Times New Roman" w:cs="Times New Roman"/>
          <w:sz w:val="24"/>
          <w:szCs w:val="24"/>
          <w:lang w:val="bg-BG" w:eastAsia="bg-BG"/>
        </w:rPr>
        <w:t xml:space="preserve">Средствата в размер на 300 000 евро се разпределят за </w:t>
      </w:r>
      <w:bookmarkStart w:id="14" w:name="_Hlk156925240"/>
      <w:r w:rsidRPr="00226F69">
        <w:rPr>
          <w:rFonts w:ascii="Times New Roman" w:eastAsia="Times New Roman" w:hAnsi="Times New Roman" w:cs="Times New Roman"/>
          <w:bCs/>
          <w:iCs/>
          <w:sz w:val="24"/>
          <w:szCs w:val="24"/>
          <w:lang w:val="bg-BG" w:eastAsia="bg-BG"/>
        </w:rPr>
        <w:t>общинските училища, центровете за подкрепа на личностно развитие и общинските центрове за специална образователна подкрепа</w:t>
      </w:r>
      <w:bookmarkEnd w:id="14"/>
      <w:r w:rsidRPr="00226F69">
        <w:rPr>
          <w:rFonts w:ascii="Times New Roman" w:eastAsia="Times New Roman" w:hAnsi="Times New Roman" w:cs="Times New Roman"/>
          <w:bCs/>
          <w:iCs/>
          <w:sz w:val="24"/>
          <w:szCs w:val="24"/>
          <w:lang w:val="bg-BG" w:eastAsia="bg-BG"/>
        </w:rPr>
        <w:t xml:space="preserve">. </w:t>
      </w:r>
      <w:r w:rsidRPr="00226F69">
        <w:rPr>
          <w:rFonts w:ascii="Times New Roman" w:eastAsia="Times New Roman" w:hAnsi="Times New Roman" w:cs="Times New Roman"/>
          <w:b/>
          <w:bCs/>
          <w:sz w:val="24"/>
          <w:szCs w:val="24"/>
          <w:lang w:val="bg-BG" w:eastAsia="bg-BG"/>
        </w:rPr>
        <w:t xml:space="preserve">За всяко проектно предложение по модула се одобряват до 50% от посочените </w:t>
      </w:r>
      <w:r w:rsidRPr="00226F69">
        <w:rPr>
          <w:rFonts w:ascii="Times New Roman" w:eastAsia="Times New Roman" w:hAnsi="Times New Roman" w:cs="Times New Roman"/>
          <w:b/>
          <w:bCs/>
          <w:iCs/>
          <w:sz w:val="24"/>
          <w:szCs w:val="24"/>
          <w:lang w:val="bg-BG" w:eastAsia="bg-BG"/>
        </w:rPr>
        <w:t>по-горе стойности</w:t>
      </w:r>
      <w:r w:rsidRPr="00226F69">
        <w:rPr>
          <w:rFonts w:ascii="Times New Roman" w:eastAsia="Times New Roman" w:hAnsi="Times New Roman" w:cs="Times New Roman"/>
          <w:b/>
          <w:bCs/>
          <w:sz w:val="24"/>
          <w:szCs w:val="24"/>
          <w:lang w:val="bg-BG" w:eastAsia="bg-BG"/>
        </w:rPr>
        <w:t xml:space="preserve">, а останалите средства следва да се осигурят като съфинансиране от страна на </w:t>
      </w:r>
      <w:r w:rsidRPr="00226F69">
        <w:rPr>
          <w:rFonts w:ascii="Times New Roman" w:eastAsia="Times New Roman" w:hAnsi="Times New Roman" w:cs="Times New Roman"/>
          <w:b/>
          <w:bCs/>
          <w:iCs/>
          <w:sz w:val="24"/>
          <w:szCs w:val="24"/>
          <w:lang w:val="bg-BG" w:eastAsia="bg-BG"/>
        </w:rPr>
        <w:t>общинските училища</w:t>
      </w:r>
      <w:r w:rsidRPr="00226F69">
        <w:rPr>
          <w:rFonts w:ascii="Times New Roman" w:eastAsia="Times New Roman" w:hAnsi="Times New Roman" w:cs="Times New Roman"/>
          <w:bCs/>
          <w:iCs/>
          <w:sz w:val="24"/>
          <w:szCs w:val="24"/>
          <w:lang w:val="bg-BG" w:eastAsia="bg-BG"/>
        </w:rPr>
        <w:t xml:space="preserve">, </w:t>
      </w:r>
      <w:r w:rsidRPr="00226F69">
        <w:rPr>
          <w:rFonts w:ascii="Times New Roman" w:eastAsia="Times New Roman" w:hAnsi="Times New Roman" w:cs="Times New Roman"/>
          <w:b/>
          <w:iCs/>
          <w:sz w:val="24"/>
          <w:szCs w:val="24"/>
          <w:lang w:val="bg-BG" w:eastAsia="bg-BG"/>
        </w:rPr>
        <w:t>центровете за подкрепа на личностно развитие</w:t>
      </w:r>
      <w:r w:rsidRPr="00226F69">
        <w:rPr>
          <w:rFonts w:ascii="Times New Roman" w:eastAsia="Times New Roman" w:hAnsi="Times New Roman" w:cs="Times New Roman"/>
          <w:b/>
          <w:bCs/>
          <w:iCs/>
          <w:sz w:val="24"/>
          <w:szCs w:val="24"/>
          <w:lang w:val="bg-BG" w:eastAsia="bg-BG"/>
        </w:rPr>
        <w:t xml:space="preserve"> и общинските центрове за специална образователна подкрепа</w:t>
      </w:r>
      <w:r w:rsidRPr="00226F69">
        <w:rPr>
          <w:rFonts w:ascii="Times New Roman" w:eastAsia="Times New Roman" w:hAnsi="Times New Roman" w:cs="Times New Roman"/>
          <w:b/>
          <w:bCs/>
          <w:sz w:val="24"/>
          <w:szCs w:val="24"/>
          <w:lang w:val="bg-BG" w:eastAsia="bg-BG"/>
        </w:rPr>
        <w:t xml:space="preserve"> или съответната община</w:t>
      </w:r>
      <w:r w:rsidR="00760B0D" w:rsidRPr="00226F69">
        <w:rPr>
          <w:rFonts w:ascii="Times New Roman" w:eastAsia="Times New Roman" w:hAnsi="Times New Roman" w:cs="Times New Roman"/>
          <w:b/>
          <w:bCs/>
          <w:sz w:val="24"/>
          <w:szCs w:val="24"/>
          <w:lang w:val="bg-BG" w:eastAsia="bg-BG"/>
        </w:rPr>
        <w:t>,</w:t>
      </w:r>
      <w:r w:rsidRPr="00226F69">
        <w:rPr>
          <w:rFonts w:ascii="Times New Roman" w:eastAsia="Times New Roman" w:hAnsi="Times New Roman" w:cs="Times New Roman"/>
          <w:b/>
          <w:bCs/>
          <w:sz w:val="24"/>
          <w:szCs w:val="24"/>
          <w:lang w:val="bg-BG" w:eastAsia="bg-BG"/>
        </w:rPr>
        <w:t xml:space="preserve"> първостепенен разпоредител с бюджет (минимум 50%)! В тази връзка при кандидатстването задължително се представя </w:t>
      </w:r>
      <w:r w:rsidRPr="00226F69">
        <w:rPr>
          <w:rFonts w:ascii="Times New Roman" w:hAnsi="Times New Roman" w:cs="Times New Roman"/>
          <w:b/>
          <w:bCs/>
          <w:sz w:val="24"/>
          <w:szCs w:val="24"/>
          <w:lang w:val="bg-BG"/>
        </w:rPr>
        <w:t>декларация за съгласие и съфинансиране от кмета на съответната община (за градовете София, Пловдив и Варна е допустимо декларацията да е от районния кмет) – по образец на МОН.</w:t>
      </w:r>
    </w:p>
    <w:p w14:paraId="0ACEF77D" w14:textId="7482AB56" w:rsidR="00EB700D" w:rsidRPr="00226F69" w:rsidRDefault="00EB700D" w:rsidP="00255751">
      <w:pPr>
        <w:widowControl w:val="0"/>
        <w:numPr>
          <w:ilvl w:val="0"/>
          <w:numId w:val="14"/>
        </w:numPr>
        <w:autoSpaceDE w:val="0"/>
        <w:autoSpaceDN w:val="0"/>
        <w:adjustRightInd w:val="0"/>
        <w:spacing w:after="0" w:line="360" w:lineRule="auto"/>
        <w:ind w:left="0" w:firstLine="360"/>
        <w:contextualSpacing/>
        <w:jc w:val="both"/>
        <w:rPr>
          <w:rFonts w:ascii="Times New Roman" w:hAnsi="Times New Roman" w:cs="Times New Roman"/>
          <w:b/>
          <w:bCs/>
          <w:sz w:val="24"/>
          <w:szCs w:val="24"/>
          <w:lang w:val="bg-BG"/>
        </w:rPr>
      </w:pPr>
      <w:r w:rsidRPr="00226F69">
        <w:rPr>
          <w:rFonts w:ascii="Times New Roman" w:eastAsia="Times New Roman" w:hAnsi="Times New Roman" w:cs="Times New Roman"/>
          <w:sz w:val="24"/>
          <w:szCs w:val="24"/>
          <w:lang w:val="bg-BG" w:eastAsia="bg-BG"/>
        </w:rPr>
        <w:t xml:space="preserve">В случай на недостатъчен брой подадени заявки от страна на държавни образователни институции неусвоените средства от </w:t>
      </w:r>
      <w:r w:rsidR="00760B0D" w:rsidRPr="00226F69">
        <w:rPr>
          <w:rFonts w:ascii="Times New Roman" w:eastAsia="Times New Roman" w:hAnsi="Times New Roman" w:cs="Times New Roman"/>
          <w:sz w:val="24"/>
          <w:szCs w:val="24"/>
          <w:lang w:val="bg-BG" w:eastAsia="bg-BG"/>
        </w:rPr>
        <w:t>П</w:t>
      </w:r>
      <w:r w:rsidRPr="00226F69">
        <w:rPr>
          <w:rFonts w:ascii="Times New Roman" w:eastAsia="Times New Roman" w:hAnsi="Times New Roman" w:cs="Times New Roman"/>
          <w:sz w:val="24"/>
          <w:szCs w:val="24"/>
          <w:lang w:val="bg-BG" w:eastAsia="bg-BG"/>
        </w:rPr>
        <w:t>рограмата ще бъдат прехвърлени към общинските училища, ЦПЛР и общинските центрове за специална образователна подкрепа. Това ще осигури необходимото финансиране за адаптация на тези институции, като ще гарантира равен достъп до образователната среда за всички ученици, включително за тези с физически увреждания, в съответствие с изискванията на нормативната уредба.</w:t>
      </w:r>
    </w:p>
    <w:p w14:paraId="2E657831" w14:textId="279D2DBC" w:rsidR="00F03513" w:rsidRPr="00226F69" w:rsidRDefault="00EB700D" w:rsidP="00115055">
      <w:pPr>
        <w:autoSpaceDE w:val="0"/>
        <w:autoSpaceDN w:val="0"/>
        <w:adjustRightInd w:val="0"/>
        <w:spacing w:after="0" w:line="360" w:lineRule="auto"/>
        <w:ind w:firstLine="72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Средствата за одобрените за финансиране проектни предложения по модула се предоставят на бенефициентите чрез промяна на бюджетните взаимоотношения на съответния първостепенен разпоредител с бюджет с централния бюджет с акт на Министерски</w:t>
      </w:r>
      <w:r w:rsidR="00A92211" w:rsidRPr="00226F69">
        <w:rPr>
          <w:rFonts w:ascii="Times New Roman" w:hAnsi="Times New Roman" w:cs="Times New Roman"/>
          <w:sz w:val="24"/>
          <w:szCs w:val="24"/>
          <w:lang w:val="bg-BG"/>
        </w:rPr>
        <w:t>я</w:t>
      </w:r>
      <w:r w:rsidRPr="00226F69">
        <w:rPr>
          <w:rFonts w:ascii="Times New Roman" w:hAnsi="Times New Roman" w:cs="Times New Roman"/>
          <w:sz w:val="24"/>
          <w:szCs w:val="24"/>
          <w:lang w:val="bg-BG"/>
        </w:rPr>
        <w:t xml:space="preserve"> съвет по предложение на министъра на образованието и науката. </w:t>
      </w:r>
    </w:p>
    <w:p w14:paraId="451D2ECE" w14:textId="77777777" w:rsidR="00115055" w:rsidRPr="00226F69" w:rsidRDefault="00115055" w:rsidP="00115055">
      <w:pPr>
        <w:autoSpaceDE w:val="0"/>
        <w:autoSpaceDN w:val="0"/>
        <w:adjustRightInd w:val="0"/>
        <w:spacing w:after="0" w:line="360" w:lineRule="auto"/>
        <w:ind w:firstLine="720"/>
        <w:jc w:val="both"/>
        <w:rPr>
          <w:rFonts w:ascii="Times New Roman" w:hAnsi="Times New Roman" w:cs="Times New Roman"/>
          <w:sz w:val="24"/>
          <w:szCs w:val="24"/>
          <w:lang w:val="bg-BG"/>
        </w:rPr>
      </w:pPr>
    </w:p>
    <w:p w14:paraId="3DCF337A" w14:textId="684C09C0" w:rsidR="00CE719D" w:rsidRPr="00226F69" w:rsidRDefault="00A81235" w:rsidP="00A81235">
      <w:pPr>
        <w:widowControl w:val="0"/>
        <w:autoSpaceDE w:val="0"/>
        <w:autoSpaceDN w:val="0"/>
        <w:adjustRightInd w:val="0"/>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 xml:space="preserve">12.4. </w:t>
      </w:r>
      <w:r w:rsidR="00CE719D" w:rsidRPr="00226F69">
        <w:rPr>
          <w:rFonts w:ascii="Times New Roman" w:hAnsi="Times New Roman" w:cs="Times New Roman"/>
          <w:b/>
          <w:bCs/>
          <w:sz w:val="24"/>
          <w:szCs w:val="24"/>
          <w:lang w:val="bg-BG"/>
        </w:rPr>
        <w:t xml:space="preserve">Модул 5 „Създаване на електронна платформа за дигитализация на процеса по ранна </w:t>
      </w:r>
      <w:r w:rsidR="00CE719D" w:rsidRPr="00226F69">
        <w:rPr>
          <w:rFonts w:ascii="Times New Roman" w:hAnsi="Times New Roman" w:cs="Times New Roman"/>
          <w:b/>
          <w:bCs/>
          <w:sz w:val="24"/>
          <w:szCs w:val="24"/>
          <w:lang w:val="bg-BG"/>
        </w:rPr>
        <w:lastRenderedPageBreak/>
        <w:t>скринингова оценка и анализ на развитието на тригодишните деца“</w:t>
      </w:r>
      <w:r w:rsidR="001F5DE6" w:rsidRPr="00226F69">
        <w:rPr>
          <w:rFonts w:ascii="Times New Roman" w:hAnsi="Times New Roman" w:cs="Times New Roman"/>
          <w:b/>
          <w:bCs/>
          <w:sz w:val="24"/>
          <w:szCs w:val="24"/>
          <w:lang w:val="bg-BG"/>
        </w:rPr>
        <w:t>:</w:t>
      </w:r>
    </w:p>
    <w:p w14:paraId="50F6935B" w14:textId="75C01129" w:rsidR="00CE719D" w:rsidRPr="00226F69" w:rsidRDefault="00CE719D" w:rsidP="00115055">
      <w:pPr>
        <w:pStyle w:val="ListParagraph"/>
        <w:numPr>
          <w:ilvl w:val="0"/>
          <w:numId w:val="56"/>
        </w:numPr>
        <w:spacing w:after="0" w:line="360" w:lineRule="auto"/>
        <w:ind w:left="0" w:firstLine="108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Дейност 1. Разработка и конфигуриране на софтуерния модул – разходи за програмиране и конфигуриране на функционалностите, разработка на потребителски интерфейс, изграждане на бази данни и аналитични модули, тестване и отстраняване на дефекти, както и за документация и лицензиране на разработения код, когато е приложимо</w:t>
      </w:r>
      <w:bookmarkStart w:id="15" w:name="_Hlk219392004"/>
      <w:r w:rsidRPr="00226F69">
        <w:rPr>
          <w:rFonts w:ascii="Times New Roman" w:hAnsi="Times New Roman" w:cs="Times New Roman"/>
          <w:sz w:val="24"/>
          <w:szCs w:val="24"/>
          <w:lang w:val="bg-BG"/>
        </w:rPr>
        <w:t xml:space="preserve"> - </w:t>
      </w:r>
      <w:r w:rsidRPr="00226F69">
        <w:rPr>
          <w:rFonts w:ascii="Times New Roman" w:eastAsia="Times New Roman" w:hAnsi="Times New Roman" w:cs="Times New Roman"/>
          <w:sz w:val="24"/>
          <w:szCs w:val="24"/>
          <w:lang w:val="bg-BG"/>
        </w:rPr>
        <w:t>330 000 евро</w:t>
      </w:r>
      <w:r w:rsidR="00A92211" w:rsidRPr="00226F69">
        <w:rPr>
          <w:rFonts w:ascii="Times New Roman" w:eastAsia="Times New Roman" w:hAnsi="Times New Roman" w:cs="Times New Roman"/>
          <w:sz w:val="24"/>
          <w:szCs w:val="24"/>
          <w:lang w:val="bg-BG"/>
        </w:rPr>
        <w:t>.</w:t>
      </w:r>
    </w:p>
    <w:p w14:paraId="1E7FE134" w14:textId="6CD8147F" w:rsidR="00CE719D" w:rsidRPr="00226F69" w:rsidRDefault="00CE719D" w:rsidP="00115055">
      <w:pPr>
        <w:pStyle w:val="ListParagraph"/>
        <w:numPr>
          <w:ilvl w:val="0"/>
          <w:numId w:val="56"/>
        </w:numPr>
        <w:spacing w:after="0" w:line="360" w:lineRule="auto"/>
        <w:ind w:left="0" w:firstLine="1080"/>
        <w:jc w:val="both"/>
        <w:rPr>
          <w:rFonts w:ascii="Times New Roman" w:eastAsia="Times New Roman" w:hAnsi="Times New Roman" w:cs="Times New Roman"/>
          <w:sz w:val="24"/>
          <w:szCs w:val="24"/>
          <w:lang w:val="bg-BG"/>
        </w:rPr>
      </w:pPr>
      <w:r w:rsidRPr="00226F69">
        <w:rPr>
          <w:rFonts w:ascii="Times New Roman" w:hAnsi="Times New Roman" w:cs="Times New Roman"/>
          <w:sz w:val="24"/>
          <w:szCs w:val="24"/>
          <w:lang w:val="bg-BG"/>
        </w:rPr>
        <w:t>Дейност 2. Интеграция с националната платформа ispo.bg – разходи за разработка на защитени програмни интерфейси (API), синхронизация на потребителски роли и достъпи, тестване на оперативната съвместимост и осигуряване на съвместимост на форматите на данните</w:t>
      </w:r>
      <w:bookmarkEnd w:id="15"/>
      <w:r w:rsidRPr="00226F69">
        <w:rPr>
          <w:rFonts w:ascii="Times New Roman" w:hAnsi="Times New Roman" w:cs="Times New Roman"/>
          <w:sz w:val="24"/>
          <w:szCs w:val="24"/>
          <w:lang w:val="bg-BG"/>
        </w:rPr>
        <w:t xml:space="preserve"> - </w:t>
      </w:r>
      <w:r w:rsidRPr="00226F69">
        <w:rPr>
          <w:rFonts w:ascii="Times New Roman" w:eastAsia="Times New Roman" w:hAnsi="Times New Roman" w:cs="Times New Roman"/>
          <w:sz w:val="24"/>
          <w:szCs w:val="24"/>
          <w:lang w:val="bg-BG"/>
        </w:rPr>
        <w:t>70 000 евро.</w:t>
      </w:r>
    </w:p>
    <w:p w14:paraId="2AEF44E2" w14:textId="7D511773" w:rsidR="00CE719D" w:rsidRPr="00226F69" w:rsidRDefault="00CE719D" w:rsidP="00115055">
      <w:pPr>
        <w:pStyle w:val="ListParagraph"/>
        <w:numPr>
          <w:ilvl w:val="0"/>
          <w:numId w:val="56"/>
        </w:numPr>
        <w:spacing w:after="0" w:line="360" w:lineRule="auto"/>
        <w:ind w:left="0" w:firstLine="108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Дейност 3. Киберсигурност и GDPR – разходи за внедряване на мерки за информационна сигурност и защита на личните данни – 30 000 евро.</w:t>
      </w:r>
    </w:p>
    <w:p w14:paraId="38326666" w14:textId="7B349EAC" w:rsidR="00CE719D" w:rsidRPr="00226F69" w:rsidRDefault="00CE719D" w:rsidP="00115055">
      <w:pPr>
        <w:pStyle w:val="ListParagraph"/>
        <w:numPr>
          <w:ilvl w:val="0"/>
          <w:numId w:val="56"/>
        </w:numPr>
        <w:spacing w:after="0" w:line="360" w:lineRule="auto"/>
        <w:ind w:left="0" w:firstLine="108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Дейност 4. Обучение и методическа подкрепа – разходи за разработване на обучителни материали, провеждане на обучения за различни групи потребители, използване на платформи за дистанционно обучение и свързана логистика – 50 000 евро.</w:t>
      </w:r>
    </w:p>
    <w:p w14:paraId="008F17CC" w14:textId="5403D697" w:rsidR="00CE719D" w:rsidRPr="00226F69" w:rsidRDefault="00C65139" w:rsidP="00115055">
      <w:pPr>
        <w:pStyle w:val="ListParagraph"/>
        <w:numPr>
          <w:ilvl w:val="0"/>
          <w:numId w:val="56"/>
        </w:numPr>
        <w:spacing w:after="0" w:line="360" w:lineRule="auto"/>
        <w:ind w:left="0" w:firstLine="108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 xml:space="preserve">Дейност 5. </w:t>
      </w:r>
      <w:r w:rsidR="00CE719D" w:rsidRPr="00226F69">
        <w:rPr>
          <w:rFonts w:ascii="Times New Roman" w:hAnsi="Times New Roman" w:cs="Times New Roman"/>
          <w:sz w:val="24"/>
          <w:szCs w:val="24"/>
          <w:lang w:val="bg-BG"/>
        </w:rPr>
        <w:t xml:space="preserve">Поддръжка и устойчивост – разходи за техническа поддръжка, актуализации и подобрения на системата, поддръжка на сигурността, </w:t>
      </w:r>
      <w:proofErr w:type="spellStart"/>
      <w:r w:rsidR="00CE719D" w:rsidRPr="00226F69">
        <w:rPr>
          <w:rFonts w:ascii="Times New Roman" w:hAnsi="Times New Roman" w:cs="Times New Roman"/>
          <w:sz w:val="24"/>
          <w:szCs w:val="24"/>
          <w:lang w:val="bg-BG"/>
        </w:rPr>
        <w:t>helpdesk</w:t>
      </w:r>
      <w:proofErr w:type="spellEnd"/>
      <w:r w:rsidR="00CE719D" w:rsidRPr="00226F69">
        <w:rPr>
          <w:rFonts w:ascii="Times New Roman" w:hAnsi="Times New Roman" w:cs="Times New Roman"/>
          <w:sz w:val="24"/>
          <w:szCs w:val="24"/>
          <w:lang w:val="bg-BG"/>
        </w:rPr>
        <w:t xml:space="preserve"> услуги, архивиране и възстановяване на данни, както и поддръжка и актуализиране на документацията – 20 000 евро за 24 месеца.</w:t>
      </w:r>
    </w:p>
    <w:p w14:paraId="3F189C41" w14:textId="77777777" w:rsidR="00CE719D" w:rsidRPr="00226F69" w:rsidRDefault="00CE719D" w:rsidP="00EB700D">
      <w:pPr>
        <w:pStyle w:val="Bodytext20"/>
        <w:shd w:val="clear" w:color="auto" w:fill="auto"/>
        <w:tabs>
          <w:tab w:val="left" w:pos="540"/>
        </w:tabs>
        <w:spacing w:after="0" w:line="360" w:lineRule="auto"/>
        <w:ind w:firstLine="0"/>
        <w:jc w:val="both"/>
        <w:rPr>
          <w:rFonts w:ascii="Times New Roman" w:hAnsi="Times New Roman" w:cs="Times New Roman"/>
          <w:b/>
          <w:bCs/>
          <w:sz w:val="24"/>
          <w:szCs w:val="24"/>
          <w:lang w:val="bg-BG"/>
        </w:rPr>
      </w:pPr>
    </w:p>
    <w:p w14:paraId="59912FEA" w14:textId="30065909" w:rsidR="005545B2" w:rsidRPr="00226F69" w:rsidRDefault="005545B2" w:rsidP="00EB700D">
      <w:pPr>
        <w:pStyle w:val="Bodytext20"/>
        <w:shd w:val="clear" w:color="auto" w:fill="auto"/>
        <w:tabs>
          <w:tab w:val="left" w:pos="540"/>
        </w:tabs>
        <w:spacing w:after="0" w:line="360" w:lineRule="auto"/>
        <w:ind w:firstLine="0"/>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13. УСЛОВИЯ И РЕД ЗА КАНДИДАТСТВАНЕ</w:t>
      </w:r>
    </w:p>
    <w:p w14:paraId="5B4300A5" w14:textId="4C164740" w:rsidR="005804DF" w:rsidRPr="00226F69" w:rsidRDefault="005545B2" w:rsidP="00057CB1">
      <w:pPr>
        <w:tabs>
          <w:tab w:val="left" w:pos="450"/>
          <w:tab w:val="left" w:pos="630"/>
        </w:tabs>
        <w:autoSpaceDE w:val="0"/>
        <w:autoSpaceDN w:val="0"/>
        <w:adjustRightInd w:val="0"/>
        <w:spacing w:after="0" w:line="360" w:lineRule="auto"/>
        <w:jc w:val="both"/>
        <w:rPr>
          <w:rFonts w:ascii="Times New Roman" w:eastAsia="Calibri" w:hAnsi="Times New Roman" w:cs="Times New Roman"/>
          <w:b/>
          <w:bCs/>
          <w:i/>
          <w:iCs/>
          <w:sz w:val="24"/>
          <w:szCs w:val="24"/>
          <w:lang w:val="bg-BG"/>
        </w:rPr>
      </w:pPr>
      <w:r w:rsidRPr="00226F69">
        <w:rPr>
          <w:rFonts w:ascii="Times New Roman" w:hAnsi="Times New Roman" w:cs="Times New Roman"/>
          <w:b/>
          <w:bCs/>
          <w:sz w:val="24"/>
          <w:szCs w:val="24"/>
          <w:lang w:val="bg-BG"/>
        </w:rPr>
        <w:t>13.1.</w:t>
      </w:r>
      <w:r w:rsidRPr="00226F69">
        <w:rPr>
          <w:rFonts w:ascii="Times New Roman" w:hAnsi="Times New Roman" w:cs="Times New Roman"/>
          <w:sz w:val="24"/>
          <w:szCs w:val="24"/>
          <w:lang w:val="bg-BG"/>
        </w:rPr>
        <w:t xml:space="preserve"> </w:t>
      </w:r>
      <w:r w:rsidRPr="00226F69">
        <w:rPr>
          <w:rFonts w:ascii="Times New Roman" w:hAnsi="Times New Roman" w:cs="Times New Roman"/>
          <w:sz w:val="24"/>
          <w:szCs w:val="24"/>
          <w:lang w:val="bg-BG"/>
        </w:rPr>
        <w:tab/>
      </w:r>
      <w:r w:rsidR="005804DF" w:rsidRPr="00226F69">
        <w:rPr>
          <w:rFonts w:ascii="Times New Roman" w:eastAsia="Calibri" w:hAnsi="Times New Roman" w:cs="Times New Roman"/>
          <w:b/>
          <w:bCs/>
          <w:sz w:val="24"/>
          <w:szCs w:val="24"/>
          <w:lang w:val="bg-BG"/>
        </w:rPr>
        <w:t>Модул 1</w:t>
      </w:r>
      <w:r w:rsidR="000A2D2E" w:rsidRPr="00226F69">
        <w:rPr>
          <w:rFonts w:ascii="Times New Roman" w:eastAsia="Calibri" w:hAnsi="Times New Roman" w:cs="Times New Roman"/>
          <w:b/>
          <w:bCs/>
          <w:sz w:val="24"/>
          <w:szCs w:val="24"/>
          <w:lang w:val="bg-BG"/>
        </w:rPr>
        <w:t xml:space="preserve"> </w:t>
      </w:r>
      <w:r w:rsidR="000A2D2E" w:rsidRPr="00226F69">
        <w:rPr>
          <w:rFonts w:ascii="Times New Roman" w:eastAsia="Times New Roman" w:hAnsi="Times New Roman" w:cs="Times New Roman"/>
          <w:b/>
          <w:sz w:val="24"/>
          <w:szCs w:val="24"/>
          <w:lang w:val="bg-BG" w:eastAsia="bg-BG"/>
        </w:rPr>
        <w:t>„</w:t>
      </w:r>
      <w:r w:rsidR="00A81235" w:rsidRPr="00226F69">
        <w:rPr>
          <w:rFonts w:ascii="Times New Roman" w:eastAsia="Times New Roman" w:hAnsi="Times New Roman" w:cs="Times New Roman"/>
          <w:b/>
          <w:sz w:val="24"/>
          <w:szCs w:val="24"/>
          <w:lang w:val="bg-BG" w:eastAsia="bg-BG"/>
        </w:rPr>
        <w:t>Съвременна среда за качествено обучение по хуманитарни науки, по география и икономика и по технологии и предприемачество</w:t>
      </w:r>
      <w:r w:rsidR="000A2D2E" w:rsidRPr="00226F69">
        <w:rPr>
          <w:rFonts w:ascii="Times New Roman" w:eastAsia="Times New Roman" w:hAnsi="Times New Roman" w:cs="Times New Roman"/>
          <w:b/>
          <w:sz w:val="24"/>
          <w:szCs w:val="24"/>
          <w:lang w:val="bg-BG" w:eastAsia="bg-BG"/>
        </w:rPr>
        <w:t>“</w:t>
      </w:r>
      <w:r w:rsidR="00EC546A" w:rsidRPr="00226F69">
        <w:rPr>
          <w:rFonts w:ascii="Times New Roman" w:eastAsia="Times New Roman" w:hAnsi="Times New Roman" w:cs="Times New Roman"/>
          <w:b/>
          <w:sz w:val="24"/>
          <w:szCs w:val="24"/>
          <w:lang w:val="bg-BG" w:eastAsia="bg-BG"/>
        </w:rPr>
        <w:t>:</w:t>
      </w:r>
      <w:r w:rsidR="005804DF" w:rsidRPr="00226F69">
        <w:rPr>
          <w:rFonts w:ascii="Times New Roman" w:eastAsia="Calibri" w:hAnsi="Times New Roman" w:cs="Times New Roman"/>
          <w:b/>
          <w:bCs/>
          <w:i/>
          <w:iCs/>
          <w:sz w:val="24"/>
          <w:szCs w:val="24"/>
          <w:lang w:val="bg-BG"/>
        </w:rPr>
        <w:t xml:space="preserve">  </w:t>
      </w:r>
    </w:p>
    <w:p w14:paraId="53EFA66E" w14:textId="7D3FF989" w:rsidR="002C7199" w:rsidRPr="00226F69" w:rsidRDefault="002C7199" w:rsidP="00255751">
      <w:pPr>
        <w:pStyle w:val="ListParagraph"/>
        <w:numPr>
          <w:ilvl w:val="0"/>
          <w:numId w:val="27"/>
        </w:numPr>
        <w:autoSpaceDE w:val="0"/>
        <w:autoSpaceDN w:val="0"/>
        <w:adjustRightInd w:val="0"/>
        <w:spacing w:after="0" w:line="360" w:lineRule="auto"/>
        <w:jc w:val="both"/>
        <w:rPr>
          <w:rFonts w:ascii="Times New Roman" w:eastAsia="Calibri" w:hAnsi="Times New Roman" w:cs="Times New Roman"/>
          <w:b/>
          <w:bCs/>
          <w:sz w:val="24"/>
          <w:szCs w:val="24"/>
          <w:lang w:val="bg-BG"/>
        </w:rPr>
      </w:pPr>
      <w:r w:rsidRPr="00226F69">
        <w:rPr>
          <w:rFonts w:ascii="Times New Roman" w:eastAsia="Calibri" w:hAnsi="Times New Roman" w:cs="Times New Roman"/>
          <w:sz w:val="24"/>
          <w:szCs w:val="24"/>
          <w:lang w:val="bg-BG"/>
        </w:rPr>
        <w:t>Училище/ЦСОП може да кандидатства само с един проект по модула.</w:t>
      </w:r>
    </w:p>
    <w:p w14:paraId="2BD0B6AF" w14:textId="030D1AB9" w:rsidR="002C7199" w:rsidRPr="00226F69" w:rsidRDefault="002C7199" w:rsidP="00255751">
      <w:pPr>
        <w:pStyle w:val="ListParagraph"/>
        <w:numPr>
          <w:ilvl w:val="0"/>
          <w:numId w:val="27"/>
        </w:num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Училище може да кандидатства за една дейност от модула – избор между Дейност 1 и Дейност 2.</w:t>
      </w:r>
    </w:p>
    <w:p w14:paraId="09D6BE48" w14:textId="288C68AE" w:rsidR="002C7199" w:rsidRPr="00226F69" w:rsidRDefault="002C7199" w:rsidP="002C7199">
      <w:pPr>
        <w:pStyle w:val="ListParagraph"/>
        <w:numPr>
          <w:ilvl w:val="0"/>
          <w:numId w:val="27"/>
        </w:num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ЦСОП не може да кандидатства за изпълнение на Дейност 2 от модула.</w:t>
      </w:r>
    </w:p>
    <w:p w14:paraId="0E4E89B5" w14:textId="1ACD9E76" w:rsidR="002C7199" w:rsidRPr="00226F69" w:rsidRDefault="002C7199" w:rsidP="00255751">
      <w:pPr>
        <w:pStyle w:val="ListParagraph"/>
        <w:numPr>
          <w:ilvl w:val="0"/>
          <w:numId w:val="26"/>
        </w:numPr>
        <w:autoSpaceDE w:val="0"/>
        <w:autoSpaceDN w:val="0"/>
        <w:adjustRightInd w:val="0"/>
        <w:spacing w:after="0" w:line="360" w:lineRule="auto"/>
        <w:jc w:val="both"/>
        <w:rPr>
          <w:rFonts w:ascii="Times New Roman" w:eastAsia="Calibri" w:hAnsi="Times New Roman" w:cs="Times New Roman"/>
          <w:b/>
          <w:bCs/>
          <w:sz w:val="24"/>
          <w:szCs w:val="24"/>
          <w:lang w:val="bg-BG"/>
        </w:rPr>
      </w:pPr>
      <w:r w:rsidRPr="00226F69">
        <w:rPr>
          <w:rFonts w:ascii="Times New Roman" w:eastAsia="Calibri" w:hAnsi="Times New Roman" w:cs="Times New Roman"/>
          <w:i/>
          <w:iCs/>
          <w:sz w:val="24"/>
          <w:szCs w:val="24"/>
          <w:lang w:val="bg-BG"/>
        </w:rPr>
        <w:t>Дейност 1:</w:t>
      </w:r>
      <w:r w:rsidRPr="00226F69">
        <w:rPr>
          <w:rFonts w:ascii="Times New Roman" w:eastAsia="Calibri" w:hAnsi="Times New Roman" w:cs="Times New Roman"/>
          <w:b/>
          <w:bCs/>
          <w:sz w:val="24"/>
          <w:szCs w:val="24"/>
          <w:lang w:val="bg-BG"/>
        </w:rPr>
        <w:t xml:space="preserve"> </w:t>
      </w:r>
      <w:r w:rsidRPr="00226F69">
        <w:rPr>
          <w:rFonts w:ascii="Times New Roman" w:eastAsia="Calibri" w:hAnsi="Times New Roman" w:cs="Times New Roman"/>
          <w:bCs/>
          <w:sz w:val="24"/>
          <w:szCs w:val="24"/>
          <w:u w:val="single"/>
          <w:lang w:val="bg-BG"/>
        </w:rPr>
        <w:t xml:space="preserve">Модернизиране на </w:t>
      </w:r>
      <w:r w:rsidRPr="00226F69">
        <w:rPr>
          <w:rFonts w:ascii="Times New Roman" w:eastAsia="Times New Roman" w:hAnsi="Times New Roman" w:cs="Times New Roman"/>
          <w:bCs/>
          <w:sz w:val="24"/>
          <w:szCs w:val="24"/>
          <w:u w:val="single"/>
          <w:lang w:val="bg-BG" w:eastAsia="bg-BG"/>
        </w:rPr>
        <w:t>училищната среда</w:t>
      </w:r>
      <w:r w:rsidRPr="00226F69">
        <w:rPr>
          <w:rFonts w:ascii="Times New Roman" w:eastAsia="Calibri" w:hAnsi="Times New Roman" w:cs="Times New Roman"/>
          <w:bCs/>
          <w:sz w:val="24"/>
          <w:szCs w:val="24"/>
          <w:u w:val="single"/>
          <w:lang w:val="bg-BG"/>
        </w:rPr>
        <w:t xml:space="preserve"> за ефективен учебен процес</w:t>
      </w:r>
    </w:p>
    <w:p w14:paraId="7605908C" w14:textId="0AADECA0" w:rsidR="002C7199" w:rsidRPr="00226F69" w:rsidRDefault="0030443A" w:rsidP="002C7199">
      <w:pPr>
        <w:autoSpaceDE w:val="0"/>
        <w:autoSpaceDN w:val="0"/>
        <w:adjustRightInd w:val="0"/>
        <w:spacing w:after="0" w:line="360" w:lineRule="auto"/>
        <w:jc w:val="both"/>
        <w:rPr>
          <w:rFonts w:ascii="Times New Roman" w:eastAsia="Calibri" w:hAnsi="Times New Roman" w:cs="Times New Roman"/>
          <w:b/>
          <w:bCs/>
          <w:i/>
          <w:iCs/>
          <w:sz w:val="24"/>
          <w:szCs w:val="24"/>
          <w:lang w:val="bg-BG"/>
        </w:rPr>
      </w:pPr>
      <w:r w:rsidRPr="00226F69">
        <w:rPr>
          <w:rFonts w:ascii="Times New Roman" w:eastAsia="Calibri" w:hAnsi="Times New Roman" w:cs="Times New Roman"/>
          <w:sz w:val="24"/>
          <w:szCs w:val="24"/>
          <w:lang w:val="bg-BG"/>
        </w:rPr>
        <w:tab/>
      </w:r>
      <w:r w:rsidR="002C7199" w:rsidRPr="00226F69">
        <w:rPr>
          <w:rFonts w:ascii="Times New Roman" w:eastAsia="Calibri" w:hAnsi="Times New Roman" w:cs="Times New Roman"/>
          <w:sz w:val="24"/>
          <w:szCs w:val="24"/>
          <w:lang w:val="bg-BG"/>
        </w:rPr>
        <w:t xml:space="preserve">За Дейност 1 могат да кандидатстват </w:t>
      </w:r>
      <w:r w:rsidR="0034446D" w:rsidRPr="00226F69">
        <w:rPr>
          <w:rFonts w:ascii="Times New Roman" w:eastAsia="Calibri" w:hAnsi="Times New Roman" w:cs="Times New Roman"/>
          <w:b/>
          <w:bCs/>
          <w:sz w:val="24"/>
          <w:szCs w:val="24"/>
          <w:lang w:val="bg-BG"/>
        </w:rPr>
        <w:t>САМО</w:t>
      </w:r>
      <w:r w:rsidR="002C7199" w:rsidRPr="00226F69">
        <w:rPr>
          <w:rFonts w:ascii="Times New Roman" w:eastAsia="Calibri" w:hAnsi="Times New Roman" w:cs="Times New Roman"/>
          <w:sz w:val="24"/>
          <w:szCs w:val="24"/>
          <w:lang w:val="bg-BG"/>
        </w:rPr>
        <w:t xml:space="preserve"> училища/ЦСОП, които не са класирани за финансиране през 2023, 2024 и 2025 година.</w:t>
      </w:r>
      <w:r w:rsidR="002C7199" w:rsidRPr="00226F69">
        <w:rPr>
          <w:rFonts w:ascii="Times New Roman" w:eastAsia="Calibri" w:hAnsi="Times New Roman" w:cs="Times New Roman"/>
          <w:b/>
          <w:bCs/>
          <w:i/>
          <w:iCs/>
          <w:sz w:val="24"/>
          <w:szCs w:val="24"/>
          <w:lang w:val="bg-BG"/>
        </w:rPr>
        <w:t xml:space="preserve"> </w:t>
      </w:r>
    </w:p>
    <w:p w14:paraId="4E873E5C" w14:textId="5D5EEB2D" w:rsidR="002C7199" w:rsidRPr="00226F69" w:rsidRDefault="0034446D" w:rsidP="002C7199">
      <w:p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ab/>
      </w:r>
      <w:r w:rsidR="002C7199" w:rsidRPr="00226F69">
        <w:rPr>
          <w:rFonts w:ascii="Times New Roman" w:eastAsia="Calibri" w:hAnsi="Times New Roman" w:cs="Times New Roman"/>
          <w:sz w:val="24"/>
          <w:szCs w:val="24"/>
          <w:lang w:val="bg-BG"/>
        </w:rPr>
        <w:t xml:space="preserve">В случай че училището/ЦСОП кандидатства за създаване на училищна библиотека, задължително условие е училището/ЦСОП да разполага със стая със стандартен размер, която ще бъде обзаведена/оборудвана със средствата по модула за училищна библиотека. </w:t>
      </w:r>
    </w:p>
    <w:p w14:paraId="35703C72" w14:textId="472F3267" w:rsidR="002C7199" w:rsidRPr="00226F69" w:rsidRDefault="002C7199" w:rsidP="00255751">
      <w:pPr>
        <w:pStyle w:val="ListParagraph"/>
        <w:numPr>
          <w:ilvl w:val="0"/>
          <w:numId w:val="26"/>
        </w:numPr>
        <w:autoSpaceDE w:val="0"/>
        <w:autoSpaceDN w:val="0"/>
        <w:adjustRightInd w:val="0"/>
        <w:spacing w:after="0" w:line="360" w:lineRule="auto"/>
        <w:jc w:val="both"/>
        <w:rPr>
          <w:rFonts w:ascii="Times New Roman" w:eastAsia="Calibri" w:hAnsi="Times New Roman" w:cs="Times New Roman"/>
          <w:sz w:val="24"/>
          <w:szCs w:val="24"/>
          <w:u w:val="single"/>
          <w:lang w:val="bg-BG"/>
        </w:rPr>
      </w:pPr>
      <w:r w:rsidRPr="00226F69">
        <w:rPr>
          <w:rFonts w:ascii="Times New Roman" w:eastAsia="Calibri" w:hAnsi="Times New Roman" w:cs="Times New Roman"/>
          <w:i/>
          <w:iCs/>
          <w:sz w:val="24"/>
          <w:szCs w:val="24"/>
          <w:lang w:val="bg-BG"/>
        </w:rPr>
        <w:t>Дейност 2:</w:t>
      </w:r>
      <w:r w:rsidRPr="00226F69">
        <w:rPr>
          <w:rFonts w:ascii="Times New Roman" w:eastAsia="Calibri" w:hAnsi="Times New Roman" w:cs="Times New Roman"/>
          <w:b/>
          <w:bCs/>
          <w:sz w:val="24"/>
          <w:szCs w:val="24"/>
          <w:lang w:val="bg-BG"/>
        </w:rPr>
        <w:t xml:space="preserve"> </w:t>
      </w:r>
      <w:r w:rsidRPr="00226F69">
        <w:rPr>
          <w:rFonts w:ascii="Times New Roman" w:eastAsia="Calibri" w:hAnsi="Times New Roman" w:cs="Times New Roman"/>
          <w:sz w:val="24"/>
          <w:szCs w:val="24"/>
          <w:u w:val="single"/>
          <w:lang w:val="bg-BG"/>
        </w:rPr>
        <w:t>Създаване на Център за хуманитарни науки</w:t>
      </w:r>
    </w:p>
    <w:p w14:paraId="2DCB9FE8" w14:textId="113244D6" w:rsidR="002C7199" w:rsidRPr="00226F69" w:rsidRDefault="0034446D" w:rsidP="002C7199">
      <w:pPr>
        <w:autoSpaceDE w:val="0"/>
        <w:autoSpaceDN w:val="0"/>
        <w:adjustRightInd w:val="0"/>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Calibri" w:hAnsi="Times New Roman" w:cs="Times New Roman"/>
          <w:sz w:val="24"/>
          <w:szCs w:val="24"/>
          <w:lang w:val="bg-BG"/>
        </w:rPr>
        <w:lastRenderedPageBreak/>
        <w:tab/>
      </w:r>
      <w:r w:rsidR="002C7199" w:rsidRPr="00226F69">
        <w:rPr>
          <w:rFonts w:ascii="Times New Roman" w:eastAsia="Calibri" w:hAnsi="Times New Roman" w:cs="Times New Roman"/>
          <w:sz w:val="24"/>
          <w:szCs w:val="24"/>
          <w:lang w:val="bg-BG"/>
        </w:rPr>
        <w:t>За Дейност 2 могат да кандидатстват училища</w:t>
      </w:r>
      <w:r w:rsidR="002C7199" w:rsidRPr="00226F69">
        <w:rPr>
          <w:rFonts w:ascii="Times New Roman" w:eastAsia="Times New Roman" w:hAnsi="Times New Roman" w:cs="Times New Roman"/>
          <w:sz w:val="24"/>
          <w:szCs w:val="24"/>
          <w:lang w:val="bg-BG" w:eastAsia="bg-BG"/>
        </w:rPr>
        <w:t xml:space="preserve">, класирани през 2023 и/или 2024 година, вкл. училища, класирани през 2025 година </w:t>
      </w:r>
      <w:r w:rsidR="002C7199" w:rsidRPr="00226F69">
        <w:rPr>
          <w:rFonts w:ascii="Times New Roman" w:eastAsia="Times New Roman" w:hAnsi="Times New Roman" w:cs="Times New Roman"/>
          <w:b/>
          <w:bCs/>
          <w:sz w:val="24"/>
          <w:szCs w:val="24"/>
          <w:lang w:val="bg-BG" w:eastAsia="bg-BG"/>
        </w:rPr>
        <w:t>по дейност „Модернизиране на училищната среда за ефективен учебен процес“ от модула</w:t>
      </w:r>
      <w:r w:rsidR="002C7199" w:rsidRPr="00226F69">
        <w:rPr>
          <w:rFonts w:ascii="Times New Roman" w:eastAsia="Times New Roman" w:hAnsi="Times New Roman" w:cs="Times New Roman"/>
          <w:sz w:val="24"/>
          <w:szCs w:val="24"/>
          <w:lang w:val="bg-BG" w:eastAsia="bg-BG"/>
        </w:rPr>
        <w:t xml:space="preserve">, и обзавели/оборудвали със средства от модула два и повече учебни кабинета/класни стаи по хуманитарни науки (български език и литература, чужди езици, история и цивилизации, философия). За целта следва да обзаведат/оборудват други два и повече учебни кабинети/класни стаи по учебни предмети, за които не са кандидатствали в предходните издания на модула. </w:t>
      </w:r>
    </w:p>
    <w:p w14:paraId="77C24D7C" w14:textId="50878F3F" w:rsidR="002C7199" w:rsidRPr="00226F69" w:rsidRDefault="0034446D" w:rsidP="002C7199">
      <w:pPr>
        <w:widowControl w:val="0"/>
        <w:autoSpaceDE w:val="0"/>
        <w:autoSpaceDN w:val="0"/>
        <w:adjustRightInd w:val="0"/>
        <w:spacing w:after="0" w:line="360" w:lineRule="auto"/>
        <w:contextualSpacing/>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b/>
          <w:bCs/>
          <w:sz w:val="24"/>
          <w:szCs w:val="24"/>
          <w:lang w:val="bg-BG" w:eastAsia="bg-BG"/>
        </w:rPr>
        <w:tab/>
      </w:r>
      <w:r w:rsidR="002C7199" w:rsidRPr="00226F69">
        <w:rPr>
          <w:rFonts w:ascii="Times New Roman" w:eastAsia="Times New Roman" w:hAnsi="Times New Roman" w:cs="Times New Roman"/>
          <w:b/>
          <w:bCs/>
          <w:sz w:val="24"/>
          <w:szCs w:val="24"/>
          <w:lang w:val="bg-BG" w:eastAsia="bg-BG"/>
        </w:rPr>
        <w:t>За участие не се допускат</w:t>
      </w:r>
      <w:r w:rsidR="002C7199" w:rsidRPr="00226F69">
        <w:rPr>
          <w:rFonts w:ascii="Times New Roman" w:eastAsia="Times New Roman" w:hAnsi="Times New Roman" w:cs="Times New Roman"/>
          <w:sz w:val="24"/>
          <w:szCs w:val="24"/>
          <w:lang w:val="bg-BG" w:eastAsia="bg-BG"/>
        </w:rPr>
        <w:t xml:space="preserve"> </w:t>
      </w:r>
      <w:r w:rsidR="002C7199" w:rsidRPr="00226F69">
        <w:rPr>
          <w:rFonts w:ascii="Times New Roman" w:eastAsia="Times New Roman" w:hAnsi="Times New Roman" w:cs="Times New Roman"/>
          <w:b/>
          <w:bCs/>
          <w:sz w:val="24"/>
          <w:szCs w:val="24"/>
          <w:lang w:val="bg-BG" w:eastAsia="bg-BG"/>
        </w:rPr>
        <w:t xml:space="preserve">училища, </w:t>
      </w:r>
      <w:r w:rsidR="002C7199" w:rsidRPr="00226F69">
        <w:rPr>
          <w:rFonts w:ascii="Times New Roman" w:eastAsia="Times New Roman" w:hAnsi="Times New Roman" w:cs="Times New Roman"/>
          <w:sz w:val="24"/>
          <w:szCs w:val="24"/>
          <w:lang w:val="bg-BG" w:eastAsia="bg-BG"/>
        </w:rPr>
        <w:t>класирани през 2025 година по дейност „Създаване на Център за хуманитарни науки“ по модула.</w:t>
      </w:r>
    </w:p>
    <w:p w14:paraId="742395D0" w14:textId="7B8F44FE" w:rsidR="002C7199" w:rsidRPr="00226F69" w:rsidRDefault="0034446D" w:rsidP="002C7199">
      <w:pPr>
        <w:widowControl w:val="0"/>
        <w:autoSpaceDE w:val="0"/>
        <w:autoSpaceDN w:val="0"/>
        <w:adjustRightInd w:val="0"/>
        <w:spacing w:after="0" w:line="360" w:lineRule="auto"/>
        <w:contextualSpacing/>
        <w:jc w:val="both"/>
        <w:rPr>
          <w:rFonts w:ascii="Times New Roman" w:eastAsia="Times New Roman" w:hAnsi="Times New Roman" w:cs="Times New Roman"/>
          <w:sz w:val="24"/>
          <w:szCs w:val="24"/>
          <w:lang w:val="bg-BG" w:eastAsia="bg-BG"/>
        </w:rPr>
      </w:pPr>
      <w:bookmarkStart w:id="16" w:name="_Hlk189819151"/>
      <w:r w:rsidRPr="00226F69">
        <w:rPr>
          <w:rFonts w:ascii="Times New Roman" w:eastAsia="Calibri" w:hAnsi="Times New Roman" w:cs="Times New Roman"/>
          <w:sz w:val="24"/>
          <w:szCs w:val="24"/>
          <w:lang w:val="bg-BG"/>
        </w:rPr>
        <w:tab/>
      </w:r>
      <w:r w:rsidR="002C7199" w:rsidRPr="00226F69">
        <w:rPr>
          <w:rFonts w:ascii="Times New Roman" w:eastAsia="Calibri" w:hAnsi="Times New Roman" w:cs="Times New Roman"/>
          <w:sz w:val="24"/>
          <w:szCs w:val="24"/>
          <w:lang w:val="bg-BG"/>
        </w:rPr>
        <w:t>За Дейност 2 могат да кандидатстват училища,</w:t>
      </w:r>
      <w:r w:rsidR="002C7199" w:rsidRPr="00226F69">
        <w:rPr>
          <w:rFonts w:ascii="Times New Roman" w:eastAsia="Times New Roman" w:hAnsi="Times New Roman" w:cs="Times New Roman"/>
          <w:sz w:val="24"/>
          <w:szCs w:val="24"/>
          <w:lang w:val="bg-BG" w:eastAsia="bg-BG"/>
        </w:rPr>
        <w:t xml:space="preserve"> обзавели/оборудвали в предходните издания на модула един учебен кабинет/класна стая по хуманитарни науки и обзавели/оборудвали един/повече от един учебни кабинети по хуманитарни науки, изградени със средства от бюджета на училището/от други източници на финансиране. За целта следва да обзаведат/оборудват други два и повече учебни кабинети/класни стаи по учебни предмети, за които нямат обзаведени/оборудвани учебни кабинети/класни стаи.</w:t>
      </w:r>
    </w:p>
    <w:bookmarkEnd w:id="16"/>
    <w:p w14:paraId="143751DD" w14:textId="4256ADB3" w:rsidR="002C7199" w:rsidRPr="00226F69" w:rsidRDefault="0034446D" w:rsidP="002C7199">
      <w:p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b/>
          <w:bCs/>
          <w:sz w:val="24"/>
          <w:szCs w:val="24"/>
          <w:lang w:val="bg-BG"/>
        </w:rPr>
        <w:tab/>
      </w:r>
      <w:r w:rsidR="002C7199" w:rsidRPr="00226F69">
        <w:rPr>
          <w:rFonts w:ascii="Times New Roman" w:eastAsia="Calibri" w:hAnsi="Times New Roman" w:cs="Times New Roman"/>
          <w:b/>
          <w:bCs/>
          <w:sz w:val="24"/>
          <w:szCs w:val="24"/>
          <w:lang w:val="bg-BG"/>
        </w:rPr>
        <w:t>Задължително условие</w:t>
      </w:r>
      <w:r w:rsidR="002C7199" w:rsidRPr="00226F69">
        <w:rPr>
          <w:rFonts w:ascii="Times New Roman" w:eastAsia="Calibri" w:hAnsi="Times New Roman" w:cs="Times New Roman"/>
          <w:sz w:val="24"/>
          <w:szCs w:val="24"/>
          <w:lang w:val="bg-BG"/>
        </w:rPr>
        <w:t xml:space="preserve"> е изборът на </w:t>
      </w:r>
      <w:r w:rsidR="002C7199" w:rsidRPr="00226F69">
        <w:rPr>
          <w:rFonts w:ascii="Times New Roman" w:eastAsia="Calibri" w:hAnsi="Times New Roman" w:cs="Times New Roman"/>
          <w:b/>
          <w:bCs/>
          <w:sz w:val="24"/>
          <w:szCs w:val="24"/>
          <w:lang w:val="bg-BG"/>
        </w:rPr>
        <w:t>един</w:t>
      </w:r>
      <w:r w:rsidR="002C7199" w:rsidRPr="00226F69">
        <w:rPr>
          <w:rFonts w:ascii="Times New Roman" w:eastAsia="Calibri" w:hAnsi="Times New Roman" w:cs="Times New Roman"/>
          <w:sz w:val="24"/>
          <w:szCs w:val="24"/>
          <w:lang w:val="bg-BG"/>
        </w:rPr>
        <w:t xml:space="preserve"> учебен предмет да съответства на </w:t>
      </w:r>
      <w:r w:rsidR="002C7199" w:rsidRPr="00226F69">
        <w:rPr>
          <w:rFonts w:ascii="Times New Roman" w:eastAsia="Calibri" w:hAnsi="Times New Roman" w:cs="Times New Roman"/>
          <w:b/>
          <w:bCs/>
          <w:sz w:val="24"/>
          <w:szCs w:val="24"/>
          <w:lang w:val="bg-BG"/>
        </w:rPr>
        <w:t>един</w:t>
      </w:r>
      <w:r w:rsidR="002C7199" w:rsidRPr="00226F69">
        <w:rPr>
          <w:rFonts w:ascii="Times New Roman" w:eastAsia="Calibri" w:hAnsi="Times New Roman" w:cs="Times New Roman"/>
          <w:sz w:val="24"/>
          <w:szCs w:val="24"/>
          <w:lang w:val="bg-BG"/>
        </w:rPr>
        <w:t xml:space="preserve"> учебен кабинет/класна стая. </w:t>
      </w:r>
    </w:p>
    <w:p w14:paraId="294C4428" w14:textId="645F371F" w:rsidR="002C7199" w:rsidRPr="00226F69" w:rsidRDefault="0034446D" w:rsidP="002C7199">
      <w:p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b/>
          <w:bCs/>
          <w:sz w:val="24"/>
          <w:szCs w:val="24"/>
          <w:lang w:val="bg-BG"/>
        </w:rPr>
        <w:tab/>
      </w:r>
      <w:r w:rsidR="002C7199" w:rsidRPr="00226F69">
        <w:rPr>
          <w:rFonts w:ascii="Times New Roman" w:eastAsia="Calibri" w:hAnsi="Times New Roman" w:cs="Times New Roman"/>
          <w:b/>
          <w:bCs/>
          <w:sz w:val="24"/>
          <w:szCs w:val="24"/>
          <w:lang w:val="bg-BG"/>
        </w:rPr>
        <w:t>Задължително условие</w:t>
      </w:r>
      <w:r w:rsidR="002C7199" w:rsidRPr="00226F69">
        <w:rPr>
          <w:rFonts w:ascii="Times New Roman" w:eastAsia="Calibri" w:hAnsi="Times New Roman" w:cs="Times New Roman"/>
          <w:sz w:val="24"/>
          <w:szCs w:val="24"/>
          <w:lang w:val="bg-BG"/>
        </w:rPr>
        <w:t xml:space="preserve"> е осигуряването на максимално използване на </w:t>
      </w:r>
      <w:r w:rsidR="002C7199" w:rsidRPr="00226F69">
        <w:rPr>
          <w:rFonts w:ascii="Times New Roman" w:eastAsia="Times New Roman" w:hAnsi="Times New Roman" w:cs="Times New Roman"/>
          <w:sz w:val="24"/>
          <w:szCs w:val="24"/>
          <w:lang w:val="bg-BG" w:eastAsia="bg-BG"/>
        </w:rPr>
        <w:t>обзаведения/оборудван учебен кабинет/класна стая от учениците в училище.</w:t>
      </w:r>
    </w:p>
    <w:p w14:paraId="6DDF8733" w14:textId="006E03C7" w:rsidR="002C7199" w:rsidRPr="00226F69" w:rsidRDefault="0034446D" w:rsidP="002C7199">
      <w:p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b/>
          <w:bCs/>
          <w:sz w:val="24"/>
          <w:szCs w:val="24"/>
          <w:lang w:val="bg-BG"/>
        </w:rPr>
        <w:tab/>
      </w:r>
      <w:r w:rsidR="002C7199" w:rsidRPr="00226F69">
        <w:rPr>
          <w:rFonts w:ascii="Times New Roman" w:eastAsia="Calibri" w:hAnsi="Times New Roman" w:cs="Times New Roman"/>
          <w:b/>
          <w:bCs/>
          <w:sz w:val="24"/>
          <w:szCs w:val="24"/>
          <w:lang w:val="bg-BG"/>
        </w:rPr>
        <w:t>Препоръчително е</w:t>
      </w:r>
      <w:r w:rsidR="002C7199" w:rsidRPr="00226F69">
        <w:rPr>
          <w:rFonts w:ascii="Times New Roman" w:eastAsia="Calibri" w:hAnsi="Times New Roman" w:cs="Times New Roman"/>
          <w:sz w:val="24"/>
          <w:szCs w:val="24"/>
          <w:lang w:val="bg-BG"/>
        </w:rPr>
        <w:t xml:space="preserve"> учебните кабинети/класни стаи, които ще формират Центъра за хуманитарни науки, да се намират в непосредствена близост един от друг и на един етаж. </w:t>
      </w:r>
    </w:p>
    <w:p w14:paraId="3352931C" w14:textId="17938E3C" w:rsidR="002C7199" w:rsidRPr="00226F69" w:rsidRDefault="0034446D" w:rsidP="002C7199">
      <w:p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b/>
          <w:bCs/>
          <w:sz w:val="24"/>
          <w:szCs w:val="24"/>
          <w:lang w:val="bg-BG"/>
        </w:rPr>
        <w:tab/>
      </w:r>
      <w:r w:rsidR="002C7199" w:rsidRPr="00226F69">
        <w:rPr>
          <w:rFonts w:ascii="Times New Roman" w:eastAsia="Calibri" w:hAnsi="Times New Roman" w:cs="Times New Roman"/>
          <w:b/>
          <w:bCs/>
          <w:sz w:val="24"/>
          <w:szCs w:val="24"/>
          <w:lang w:val="bg-BG"/>
        </w:rPr>
        <w:t>Всяко училище/ЦСОП, класирано по проекта, следва да обозначи по подходящ начин</w:t>
      </w:r>
      <w:r w:rsidR="002C7199" w:rsidRPr="00226F69">
        <w:rPr>
          <w:rFonts w:ascii="Times New Roman" w:eastAsia="Calibri" w:hAnsi="Times New Roman" w:cs="Times New Roman"/>
          <w:sz w:val="24"/>
          <w:szCs w:val="24"/>
          <w:lang w:val="bg-BG"/>
        </w:rPr>
        <w:t>, че учебният кабинет/класна стая/училищна библиотека са обзаведени/оборудвани със средства по модула.</w:t>
      </w:r>
    </w:p>
    <w:p w14:paraId="63F37355" w14:textId="12C45C55" w:rsidR="002C7199" w:rsidRPr="00226F69" w:rsidRDefault="0034446D" w:rsidP="002C7199">
      <w:p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ab/>
      </w:r>
      <w:r w:rsidR="002C7199" w:rsidRPr="00226F69">
        <w:rPr>
          <w:rFonts w:ascii="Times New Roman" w:eastAsia="Calibri" w:hAnsi="Times New Roman" w:cs="Times New Roman"/>
          <w:sz w:val="24"/>
          <w:szCs w:val="24"/>
          <w:lang w:val="bg-BG"/>
        </w:rPr>
        <w:t xml:space="preserve">Документите за кандидатстване се подават в деловодството на МОН (гр. София 1000, бул. „Княз Дондуков“ 2А, за дирекция „Учебници и училищна документация“) в срок до 30 календарни дни от изпращането на уведомително писмо чрез регионалните управления на образованието за стартиране на дейностите по модула. </w:t>
      </w:r>
    </w:p>
    <w:p w14:paraId="47B50B9D" w14:textId="1216E144" w:rsidR="002C7199" w:rsidRPr="00226F69" w:rsidRDefault="0034446D" w:rsidP="002C7199">
      <w:pPr>
        <w:autoSpaceDE w:val="0"/>
        <w:autoSpaceDN w:val="0"/>
        <w:adjustRightInd w:val="0"/>
        <w:spacing w:after="0" w:line="360" w:lineRule="auto"/>
        <w:jc w:val="both"/>
        <w:rPr>
          <w:rFonts w:ascii="Times New Roman" w:eastAsia="Calibri" w:hAnsi="Times New Roman" w:cs="Times New Roman"/>
          <w:b/>
          <w:bCs/>
          <w:sz w:val="24"/>
          <w:szCs w:val="24"/>
          <w:lang w:val="bg-BG"/>
        </w:rPr>
      </w:pPr>
      <w:r w:rsidRPr="00226F69">
        <w:rPr>
          <w:rFonts w:ascii="Times New Roman" w:eastAsia="Calibri" w:hAnsi="Times New Roman" w:cs="Times New Roman"/>
          <w:b/>
          <w:bCs/>
          <w:sz w:val="24"/>
          <w:szCs w:val="24"/>
          <w:lang w:val="bg-BG"/>
        </w:rPr>
        <w:tab/>
      </w:r>
      <w:r w:rsidR="002C7199" w:rsidRPr="00226F69">
        <w:rPr>
          <w:rFonts w:ascii="Times New Roman" w:eastAsia="Calibri" w:hAnsi="Times New Roman" w:cs="Times New Roman"/>
          <w:b/>
          <w:bCs/>
          <w:sz w:val="24"/>
          <w:szCs w:val="24"/>
          <w:lang w:val="bg-BG"/>
        </w:rPr>
        <w:t xml:space="preserve">Необходими документи: </w:t>
      </w:r>
    </w:p>
    <w:p w14:paraId="078B7289" w14:textId="77777777" w:rsidR="002C7199" w:rsidRPr="00226F69" w:rsidRDefault="002C7199" w:rsidP="002C7199">
      <w:p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xml:space="preserve">1. Придружително писмо от директора на училището/ЦСОП; </w:t>
      </w:r>
    </w:p>
    <w:p w14:paraId="0BB5A5D9" w14:textId="77777777" w:rsidR="002C7199" w:rsidRPr="00226F69" w:rsidRDefault="002C7199" w:rsidP="002C7199">
      <w:p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xml:space="preserve">2. Формуляр за кандидатстване по образец; </w:t>
      </w:r>
    </w:p>
    <w:p w14:paraId="52A83286" w14:textId="77777777" w:rsidR="002C7199" w:rsidRPr="00226F69" w:rsidRDefault="002C7199" w:rsidP="002C7199">
      <w:p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xml:space="preserve">3. Решение на педагогическия съвет за кандидатстване на училището/ЦСОП по модула; </w:t>
      </w:r>
    </w:p>
    <w:p w14:paraId="19A71D77" w14:textId="77777777" w:rsidR="002C7199" w:rsidRPr="00226F69" w:rsidRDefault="002C7199" w:rsidP="002C7199">
      <w:p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xml:space="preserve">4. Декларация от директора на училището/ЦСОП за недопускане на двойно финансиране. </w:t>
      </w:r>
    </w:p>
    <w:p w14:paraId="2EFA7E26" w14:textId="77777777" w:rsidR="00D05689" w:rsidRPr="00226F69" w:rsidRDefault="00D05689" w:rsidP="006E29A7">
      <w:pPr>
        <w:widowControl w:val="0"/>
        <w:autoSpaceDE w:val="0"/>
        <w:autoSpaceDN w:val="0"/>
        <w:adjustRightInd w:val="0"/>
        <w:spacing w:after="0" w:line="360" w:lineRule="auto"/>
        <w:jc w:val="both"/>
        <w:rPr>
          <w:rFonts w:ascii="Times New Roman" w:eastAsia="Times New Roman" w:hAnsi="Times New Roman" w:cs="Times New Roman"/>
          <w:b/>
          <w:sz w:val="24"/>
          <w:szCs w:val="24"/>
          <w:lang w:val="bg-BG"/>
        </w:rPr>
      </w:pPr>
    </w:p>
    <w:p w14:paraId="7E058C3B" w14:textId="015D04FA" w:rsidR="006E29A7" w:rsidRPr="00226F69" w:rsidRDefault="005545B2" w:rsidP="006E29A7">
      <w:pPr>
        <w:widowControl w:val="0"/>
        <w:autoSpaceDE w:val="0"/>
        <w:autoSpaceDN w:val="0"/>
        <w:adjustRightInd w:val="0"/>
        <w:spacing w:after="0" w:line="360" w:lineRule="auto"/>
        <w:jc w:val="both"/>
        <w:rPr>
          <w:rFonts w:ascii="Times New Roman" w:eastAsia="Times New Roman" w:hAnsi="Times New Roman" w:cs="Times New Roman"/>
          <w:b/>
          <w:sz w:val="24"/>
          <w:szCs w:val="24"/>
          <w:lang w:val="bg-BG"/>
        </w:rPr>
      </w:pPr>
      <w:r w:rsidRPr="00226F69">
        <w:rPr>
          <w:rFonts w:ascii="Times New Roman" w:eastAsia="Times New Roman" w:hAnsi="Times New Roman" w:cs="Times New Roman"/>
          <w:b/>
          <w:sz w:val="24"/>
          <w:szCs w:val="24"/>
          <w:lang w:val="bg-BG"/>
        </w:rPr>
        <w:t xml:space="preserve">13.2. </w:t>
      </w:r>
      <w:r w:rsidR="00ED23D9" w:rsidRPr="00226F69">
        <w:rPr>
          <w:rFonts w:ascii="Times New Roman" w:eastAsia="Times New Roman" w:hAnsi="Times New Roman" w:cs="Times New Roman"/>
          <w:b/>
          <w:sz w:val="24"/>
          <w:szCs w:val="24"/>
          <w:lang w:val="bg-BG"/>
        </w:rPr>
        <w:t xml:space="preserve">Модул 2 </w:t>
      </w:r>
      <w:r w:rsidR="006E29A7" w:rsidRPr="00226F69">
        <w:rPr>
          <w:rFonts w:ascii="Times New Roman" w:eastAsia="Times New Roman" w:hAnsi="Times New Roman" w:cs="Times New Roman"/>
          <w:b/>
          <w:sz w:val="24"/>
          <w:szCs w:val="24"/>
          <w:lang w:val="bg-BG"/>
        </w:rPr>
        <w:t>„</w:t>
      </w:r>
      <w:r w:rsidR="006E29A7" w:rsidRPr="00226F69">
        <w:rPr>
          <w:rFonts w:ascii="Times New Roman" w:hAnsi="Times New Roman" w:cs="Times New Roman"/>
          <w:b/>
          <w:sz w:val="24"/>
          <w:szCs w:val="24"/>
          <w:lang w:val="bg-BG"/>
        </w:rPr>
        <w:t>Подкрепа на децата и учениците за работа в НДД и в ЦПЛР</w:t>
      </w:r>
      <w:r w:rsidR="006E29A7" w:rsidRPr="00226F69">
        <w:rPr>
          <w:rFonts w:ascii="Times New Roman" w:eastAsia="Times New Roman" w:hAnsi="Times New Roman" w:cs="Times New Roman"/>
          <w:b/>
          <w:sz w:val="24"/>
          <w:szCs w:val="24"/>
          <w:lang w:val="bg-BG"/>
        </w:rPr>
        <w:t>“</w:t>
      </w:r>
      <w:r w:rsidR="00D05689" w:rsidRPr="00226F69">
        <w:rPr>
          <w:rFonts w:ascii="Times New Roman" w:eastAsia="Times New Roman" w:hAnsi="Times New Roman" w:cs="Times New Roman"/>
          <w:b/>
          <w:sz w:val="24"/>
          <w:szCs w:val="24"/>
          <w:lang w:val="bg-BG"/>
        </w:rPr>
        <w:t>:</w:t>
      </w:r>
    </w:p>
    <w:p w14:paraId="35E1A76C" w14:textId="77777777" w:rsidR="006E29A7" w:rsidRPr="00226F69" w:rsidRDefault="006E29A7" w:rsidP="006E29A7">
      <w:pPr>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b/>
          <w:bCs/>
          <w:sz w:val="24"/>
          <w:szCs w:val="24"/>
          <w:lang w:val="bg-BG" w:eastAsia="bg-BG"/>
        </w:rPr>
        <w:t>Необходими документи за кандидатстване</w:t>
      </w:r>
      <w:r w:rsidRPr="00226F69">
        <w:rPr>
          <w:rFonts w:ascii="Times New Roman" w:eastAsia="Times New Roman" w:hAnsi="Times New Roman" w:cs="Times New Roman"/>
          <w:sz w:val="24"/>
          <w:szCs w:val="24"/>
          <w:lang w:val="bg-BG" w:eastAsia="bg-BG"/>
        </w:rPr>
        <w:t>:</w:t>
      </w:r>
    </w:p>
    <w:p w14:paraId="2CE0BAF8" w14:textId="77777777" w:rsidR="006E29A7" w:rsidRPr="00226F69" w:rsidRDefault="006E29A7" w:rsidP="00255751">
      <w:pPr>
        <w:pStyle w:val="ListParagraph"/>
        <w:numPr>
          <w:ilvl w:val="0"/>
          <w:numId w:val="15"/>
        </w:numPr>
        <w:spacing w:after="0" w:line="360" w:lineRule="auto"/>
        <w:ind w:left="284" w:hanging="284"/>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Придружително писмо от директора на НДД или на ЦПЛР;</w:t>
      </w:r>
    </w:p>
    <w:p w14:paraId="447182AD" w14:textId="77777777" w:rsidR="006E29A7" w:rsidRPr="00226F69" w:rsidRDefault="006E29A7" w:rsidP="00255751">
      <w:pPr>
        <w:pStyle w:val="ListParagraph"/>
        <w:numPr>
          <w:ilvl w:val="0"/>
          <w:numId w:val="15"/>
        </w:numPr>
        <w:spacing w:after="0" w:line="360" w:lineRule="auto"/>
        <w:ind w:left="284" w:hanging="284"/>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Формуляр за кандидатстване (образецът на формуляра се публикува на електронната страница на МОН в 10-дневен срок след одобряването на програмата от Министерския съвет), който съдържа:</w:t>
      </w:r>
    </w:p>
    <w:p w14:paraId="51AF04BB" w14:textId="48E84BC5" w:rsidR="006E29A7" w:rsidRPr="00226F69" w:rsidRDefault="006E29A7" w:rsidP="00255751">
      <w:pPr>
        <w:pStyle w:val="ListParagraph"/>
        <w:numPr>
          <w:ilvl w:val="0"/>
          <w:numId w:val="14"/>
        </w:numPr>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информация за НДД или за кандидатстващия център по чл. 49, ал. 1, т. 1</w:t>
      </w:r>
      <w:r w:rsidR="00D530E8">
        <w:rPr>
          <w:rFonts w:ascii="Times New Roman" w:eastAsia="Times New Roman" w:hAnsi="Times New Roman" w:cs="Times New Roman"/>
          <w:sz w:val="24"/>
          <w:szCs w:val="24"/>
          <w:lang w:val="bg-BG" w:eastAsia="bg-BG"/>
        </w:rPr>
        <w:t xml:space="preserve"> и т. 3</w:t>
      </w:r>
      <w:r w:rsidRPr="00226F69">
        <w:rPr>
          <w:rFonts w:ascii="Times New Roman" w:eastAsia="Times New Roman" w:hAnsi="Times New Roman" w:cs="Times New Roman"/>
          <w:sz w:val="24"/>
          <w:szCs w:val="24"/>
          <w:lang w:val="bg-BG" w:eastAsia="bg-BG"/>
        </w:rPr>
        <w:t>, ал. 3 и ал. 4 от ЗПУО</w:t>
      </w:r>
      <w:r w:rsidR="001D1875" w:rsidRPr="00226F69">
        <w:rPr>
          <w:rFonts w:ascii="Times New Roman" w:eastAsia="Times New Roman" w:hAnsi="Times New Roman" w:cs="Times New Roman"/>
          <w:sz w:val="24"/>
          <w:szCs w:val="24"/>
          <w:lang w:val="bg-BG" w:eastAsia="bg-BG"/>
        </w:rPr>
        <w:t>;</w:t>
      </w:r>
      <w:r w:rsidRPr="00226F69">
        <w:rPr>
          <w:rFonts w:ascii="Times New Roman" w:eastAsia="Times New Roman" w:hAnsi="Times New Roman" w:cs="Times New Roman"/>
          <w:sz w:val="24"/>
          <w:szCs w:val="24"/>
          <w:lang w:val="bg-BG" w:eastAsia="bg-BG"/>
        </w:rPr>
        <w:t xml:space="preserve"> </w:t>
      </w:r>
    </w:p>
    <w:p w14:paraId="42556AA0" w14:textId="77777777" w:rsidR="006E29A7" w:rsidRPr="00226F69" w:rsidRDefault="006E29A7" w:rsidP="00255751">
      <w:pPr>
        <w:pStyle w:val="ListParagraph"/>
        <w:numPr>
          <w:ilvl w:val="0"/>
          <w:numId w:val="14"/>
        </w:numPr>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цели;</w:t>
      </w:r>
    </w:p>
    <w:p w14:paraId="61E85D28" w14:textId="77777777" w:rsidR="006E29A7" w:rsidRPr="00226F69" w:rsidRDefault="006E29A7" w:rsidP="00255751">
      <w:pPr>
        <w:pStyle w:val="ListParagraph"/>
        <w:numPr>
          <w:ilvl w:val="0"/>
          <w:numId w:val="14"/>
        </w:numPr>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очаквани резултати и индикатори за изпълнение;</w:t>
      </w:r>
    </w:p>
    <w:p w14:paraId="2A4AA9FD" w14:textId="04DA0C4B" w:rsidR="006E29A7" w:rsidRPr="00226F69" w:rsidRDefault="006E29A7" w:rsidP="00255751">
      <w:pPr>
        <w:pStyle w:val="ListParagraph"/>
        <w:numPr>
          <w:ilvl w:val="0"/>
          <w:numId w:val="14"/>
        </w:numPr>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 xml:space="preserve">описание на помещението/ята, което/които ще бъде/бъдат обзаведено/и </w:t>
      </w:r>
      <w:proofErr w:type="spellStart"/>
      <w:r w:rsidRPr="00226F69">
        <w:rPr>
          <w:rFonts w:ascii="Times New Roman" w:eastAsia="Times New Roman" w:hAnsi="Times New Roman" w:cs="Times New Roman"/>
          <w:sz w:val="24"/>
          <w:szCs w:val="24"/>
          <w:lang w:val="bg-BG" w:eastAsia="bg-BG"/>
        </w:rPr>
        <w:t>и</w:t>
      </w:r>
      <w:proofErr w:type="spellEnd"/>
      <w:r w:rsidRPr="00226F69">
        <w:rPr>
          <w:rFonts w:ascii="Times New Roman" w:eastAsia="Times New Roman" w:hAnsi="Times New Roman" w:cs="Times New Roman"/>
          <w:sz w:val="24"/>
          <w:szCs w:val="24"/>
          <w:lang w:val="bg-BG" w:eastAsia="bg-BG"/>
        </w:rPr>
        <w:t xml:space="preserve"> оборудвано/и по модула за провеждане на занимания в избраното направление</w:t>
      </w:r>
      <w:r w:rsidR="00CA5BB5" w:rsidRPr="00226F69">
        <w:rPr>
          <w:rFonts w:ascii="Times New Roman" w:eastAsia="Times New Roman" w:hAnsi="Times New Roman" w:cs="Times New Roman"/>
          <w:sz w:val="24"/>
          <w:szCs w:val="24"/>
          <w:lang w:val="bg-BG" w:eastAsia="bg-BG"/>
        </w:rPr>
        <w:t xml:space="preserve"> или за логопедична работа</w:t>
      </w:r>
      <w:r w:rsidRPr="00226F69">
        <w:rPr>
          <w:rFonts w:ascii="Times New Roman" w:eastAsia="Times New Roman" w:hAnsi="Times New Roman" w:cs="Times New Roman"/>
          <w:sz w:val="24"/>
          <w:szCs w:val="24"/>
          <w:lang w:val="bg-BG" w:eastAsia="bg-BG"/>
        </w:rPr>
        <w:t xml:space="preserve">; описание на пространството/ата, което/които ще бъде/бъдат оборудвано/и за занимания по интереси на открито; </w:t>
      </w:r>
    </w:p>
    <w:p w14:paraId="0D681C51" w14:textId="77777777" w:rsidR="006E29A7" w:rsidRPr="00226F69" w:rsidRDefault="006E29A7" w:rsidP="00255751">
      <w:pPr>
        <w:pStyle w:val="ListParagraph"/>
        <w:numPr>
          <w:ilvl w:val="0"/>
          <w:numId w:val="14"/>
        </w:numPr>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описание на предвидените за закупуване по модула артикули за обзавеждане, техника, мултифункционални устройства, софтуерни продукти, пособия, озвучителна техника; специализирани уреди, апаратура, сценични тоалети, инструменти, дидактически материали, консумативи, литература и др. за специализирания/</w:t>
      </w:r>
      <w:proofErr w:type="spellStart"/>
      <w:r w:rsidRPr="00226F69">
        <w:rPr>
          <w:rFonts w:ascii="Times New Roman" w:eastAsia="Times New Roman" w:hAnsi="Times New Roman" w:cs="Times New Roman"/>
          <w:sz w:val="24"/>
          <w:szCs w:val="24"/>
          <w:lang w:val="bg-BG" w:eastAsia="bg-BG"/>
        </w:rPr>
        <w:t>ите</w:t>
      </w:r>
      <w:proofErr w:type="spellEnd"/>
      <w:r w:rsidRPr="00226F69">
        <w:rPr>
          <w:rFonts w:ascii="Times New Roman" w:eastAsia="Times New Roman" w:hAnsi="Times New Roman" w:cs="Times New Roman"/>
          <w:sz w:val="24"/>
          <w:szCs w:val="24"/>
          <w:lang w:val="bg-BG" w:eastAsia="bg-BG"/>
        </w:rPr>
        <w:t xml:space="preserve"> кабинет/и </w:t>
      </w:r>
      <w:proofErr w:type="spellStart"/>
      <w:r w:rsidRPr="00226F69">
        <w:rPr>
          <w:rFonts w:ascii="Times New Roman" w:eastAsia="Times New Roman" w:hAnsi="Times New Roman" w:cs="Times New Roman"/>
          <w:sz w:val="24"/>
          <w:szCs w:val="24"/>
          <w:lang w:val="bg-BG" w:eastAsia="bg-BG"/>
        </w:rPr>
        <w:t>и</w:t>
      </w:r>
      <w:proofErr w:type="spellEnd"/>
      <w:r w:rsidRPr="00226F69">
        <w:rPr>
          <w:rFonts w:ascii="Times New Roman" w:eastAsia="Times New Roman" w:hAnsi="Times New Roman" w:cs="Times New Roman"/>
          <w:sz w:val="24"/>
          <w:szCs w:val="24"/>
          <w:lang w:val="bg-BG" w:eastAsia="bg-BG"/>
        </w:rPr>
        <w:t xml:space="preserve"> на мотивите за избора на кабинет/и; </w:t>
      </w:r>
    </w:p>
    <w:p w14:paraId="6E12F4E3" w14:textId="77777777" w:rsidR="006E29A7" w:rsidRPr="00226F69" w:rsidRDefault="006E29A7" w:rsidP="00255751">
      <w:pPr>
        <w:pStyle w:val="ListParagraph"/>
        <w:numPr>
          <w:ilvl w:val="0"/>
          <w:numId w:val="14"/>
        </w:numPr>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 xml:space="preserve">описание на предвидените за закупуване по модула </w:t>
      </w:r>
      <w:r w:rsidRPr="00226F69">
        <w:rPr>
          <w:rFonts w:ascii="Times New Roman" w:eastAsia="Times New Roman" w:hAnsi="Times New Roman" w:cs="Times New Roman"/>
          <w:bCs/>
          <w:iCs/>
          <w:sz w:val="24"/>
          <w:szCs w:val="24"/>
          <w:lang w:val="bg-BG" w:eastAsia="bg-BG"/>
        </w:rPr>
        <w:t>артикули, пособия, специализирани уреди и др. за занимания на открито и на мотивите за избора им;</w:t>
      </w:r>
    </w:p>
    <w:p w14:paraId="6849A1C6" w14:textId="77777777" w:rsidR="006E29A7" w:rsidRPr="00226F69" w:rsidRDefault="006E29A7" w:rsidP="00255751">
      <w:pPr>
        <w:pStyle w:val="ListParagraph"/>
        <w:numPr>
          <w:ilvl w:val="0"/>
          <w:numId w:val="14"/>
        </w:numPr>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 xml:space="preserve">участници – брой деца и ученици, които ще ползват кабинета в избраното направление и екип за изпълнение на модула от програмата в НДД и в ЦПЛР; </w:t>
      </w:r>
    </w:p>
    <w:p w14:paraId="6BD005C3" w14:textId="6ABDE106" w:rsidR="006E29A7" w:rsidRPr="00226F69" w:rsidRDefault="006E29A7" w:rsidP="00255751">
      <w:pPr>
        <w:pStyle w:val="ListParagraph"/>
        <w:numPr>
          <w:ilvl w:val="0"/>
          <w:numId w:val="14"/>
        </w:numPr>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финансов план/бюджет</w:t>
      </w:r>
      <w:r w:rsidR="001D1875" w:rsidRPr="00226F69">
        <w:rPr>
          <w:rFonts w:ascii="Times New Roman" w:eastAsia="Times New Roman" w:hAnsi="Times New Roman" w:cs="Times New Roman"/>
          <w:sz w:val="24"/>
          <w:szCs w:val="24"/>
          <w:lang w:val="bg-BG" w:eastAsia="bg-BG"/>
        </w:rPr>
        <w:t>.</w:t>
      </w:r>
    </w:p>
    <w:p w14:paraId="267A0C11" w14:textId="77777777" w:rsidR="006E29A7" w:rsidRPr="00226F69" w:rsidRDefault="006E29A7" w:rsidP="006E29A7">
      <w:pPr>
        <w:spacing w:after="0" w:line="360" w:lineRule="auto"/>
        <w:ind w:left="284" w:hanging="284"/>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3. Решение на педагогическия съвет на НДД или на ЦПЛР за кандидатстване по националната програма.</w:t>
      </w:r>
    </w:p>
    <w:p w14:paraId="332DB654" w14:textId="77777777" w:rsidR="006E29A7" w:rsidRPr="00226F69" w:rsidRDefault="006E29A7" w:rsidP="006E29A7">
      <w:pPr>
        <w:spacing w:after="0" w:line="360" w:lineRule="auto"/>
        <w:ind w:left="284" w:hanging="284"/>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4. Декларация за липса на двойно финансиране (по образец).</w:t>
      </w:r>
      <w:r w:rsidRPr="00226F69">
        <w:rPr>
          <w:rFonts w:ascii="Times New Roman" w:eastAsia="Times New Roman" w:hAnsi="Times New Roman" w:cs="Times New Roman"/>
          <w:bCs/>
          <w:sz w:val="24"/>
          <w:szCs w:val="24"/>
          <w:lang w:val="bg-BG"/>
        </w:rPr>
        <w:tab/>
      </w:r>
    </w:p>
    <w:p w14:paraId="7BB8794C" w14:textId="77777777" w:rsidR="006E29A7" w:rsidRPr="00226F69" w:rsidRDefault="006E29A7" w:rsidP="006E29A7">
      <w:pPr>
        <w:tabs>
          <w:tab w:val="left" w:pos="142"/>
        </w:tabs>
        <w:spacing w:after="0" w:line="360" w:lineRule="auto"/>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ab/>
      </w:r>
      <w:r w:rsidRPr="00226F69">
        <w:rPr>
          <w:rFonts w:ascii="Times New Roman" w:eastAsia="Times New Roman" w:hAnsi="Times New Roman" w:cs="Times New Roman"/>
          <w:sz w:val="24"/>
          <w:szCs w:val="24"/>
          <w:lang w:val="bg-BG"/>
        </w:rPr>
        <w:tab/>
        <w:t xml:space="preserve">Графикът за ползване на специализирания/те кабинет/и се изготвя в началото на учебната година и </w:t>
      </w:r>
      <w:r w:rsidRPr="00226F69">
        <w:rPr>
          <w:rFonts w:ascii="Times New Roman" w:eastAsia="Times New Roman" w:hAnsi="Times New Roman" w:cs="Times New Roman"/>
          <w:sz w:val="24"/>
          <w:szCs w:val="24"/>
          <w:lang w:val="bg-BG" w:eastAsia="bg-BG" w:bidi="bg-BG"/>
        </w:rPr>
        <w:t>се съхранява при проектната документация по програмата.</w:t>
      </w:r>
    </w:p>
    <w:p w14:paraId="6F124F12" w14:textId="77777777" w:rsidR="006E29A7" w:rsidRPr="00226F69" w:rsidRDefault="006E29A7" w:rsidP="006E29A7">
      <w:pPr>
        <w:spacing w:after="0" w:line="360" w:lineRule="auto"/>
        <w:ind w:firstLine="708"/>
        <w:jc w:val="both"/>
        <w:rPr>
          <w:rFonts w:ascii="Times New Roman" w:eastAsia="Times New Roman" w:hAnsi="Times New Roman" w:cs="Times New Roman"/>
          <w:i/>
          <w:iCs/>
          <w:sz w:val="24"/>
          <w:szCs w:val="24"/>
          <w:lang w:val="bg-BG" w:eastAsia="bg-BG"/>
        </w:rPr>
      </w:pPr>
      <w:r w:rsidRPr="00226F69">
        <w:rPr>
          <w:rFonts w:ascii="Times New Roman" w:eastAsia="Times New Roman" w:hAnsi="Times New Roman" w:cs="Times New Roman"/>
          <w:b/>
          <w:bCs/>
          <w:i/>
          <w:iCs/>
          <w:sz w:val="24"/>
          <w:szCs w:val="24"/>
          <w:lang w:val="bg-BG" w:eastAsia="bg-BG"/>
        </w:rPr>
        <w:t>Изисквания към проектните предложения и срок за подаване на проектните предложения</w:t>
      </w:r>
      <w:r w:rsidRPr="00226F69">
        <w:rPr>
          <w:rFonts w:ascii="Times New Roman" w:eastAsia="Times New Roman" w:hAnsi="Times New Roman" w:cs="Times New Roman"/>
          <w:i/>
          <w:iCs/>
          <w:sz w:val="24"/>
          <w:szCs w:val="24"/>
          <w:lang w:val="bg-BG" w:eastAsia="bg-BG"/>
        </w:rPr>
        <w:t>:</w:t>
      </w:r>
    </w:p>
    <w:p w14:paraId="2C704620" w14:textId="77777777" w:rsidR="006E29A7" w:rsidRPr="00226F69" w:rsidRDefault="006E29A7" w:rsidP="006E29A7">
      <w:pPr>
        <w:spacing w:after="0" w:line="360" w:lineRule="auto"/>
        <w:ind w:firstLine="708"/>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 xml:space="preserve">НДД или ЦПЛР могат да кандидатстват само с един проект. </w:t>
      </w:r>
    </w:p>
    <w:p w14:paraId="6A3EF258" w14:textId="77777777" w:rsidR="006E29A7" w:rsidRPr="00226F69" w:rsidRDefault="006E29A7" w:rsidP="006E29A7">
      <w:pPr>
        <w:spacing w:after="0" w:line="360" w:lineRule="auto"/>
        <w:ind w:firstLine="708"/>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lastRenderedPageBreak/>
        <w:t xml:space="preserve">Условие за кандидатстване е осигуряването в НДД или в ЦПЛР на стая/стаи, която/които да бъде/бъдат оборудвана/и </w:t>
      </w:r>
      <w:proofErr w:type="spellStart"/>
      <w:r w:rsidRPr="00226F69">
        <w:rPr>
          <w:rFonts w:ascii="Times New Roman" w:eastAsia="Times New Roman" w:hAnsi="Times New Roman" w:cs="Times New Roman"/>
          <w:sz w:val="24"/>
          <w:szCs w:val="24"/>
          <w:lang w:val="bg-BG" w:eastAsia="bg-BG"/>
        </w:rPr>
        <w:t>и</w:t>
      </w:r>
      <w:proofErr w:type="spellEnd"/>
      <w:r w:rsidRPr="00226F69">
        <w:rPr>
          <w:rFonts w:ascii="Times New Roman" w:eastAsia="Times New Roman" w:hAnsi="Times New Roman" w:cs="Times New Roman"/>
          <w:sz w:val="24"/>
          <w:szCs w:val="24"/>
          <w:lang w:val="bg-BG" w:eastAsia="bg-BG"/>
        </w:rPr>
        <w:t xml:space="preserve"> обзаведена/и със средствата по модула като кабинет в избрано направление.</w:t>
      </w:r>
    </w:p>
    <w:p w14:paraId="0BE40711" w14:textId="77777777" w:rsidR="006E29A7" w:rsidRPr="00226F69" w:rsidRDefault="006E29A7" w:rsidP="006E29A7">
      <w:pPr>
        <w:spacing w:after="0" w:line="360" w:lineRule="auto"/>
        <w:ind w:firstLine="708"/>
        <w:jc w:val="both"/>
        <w:rPr>
          <w:rFonts w:ascii="Times New Roman" w:eastAsia="Times New Roman" w:hAnsi="Times New Roman" w:cs="Times New Roman"/>
          <w:bCs/>
          <w:sz w:val="24"/>
          <w:szCs w:val="24"/>
          <w:lang w:val="bg-BG" w:eastAsia="bg-BG"/>
        </w:rPr>
      </w:pPr>
      <w:r w:rsidRPr="00226F69">
        <w:rPr>
          <w:rFonts w:ascii="Times New Roman" w:eastAsia="Times New Roman" w:hAnsi="Times New Roman" w:cs="Times New Roman"/>
          <w:sz w:val="24"/>
          <w:szCs w:val="24"/>
          <w:lang w:val="bg-BG" w:eastAsia="bg-BG"/>
        </w:rPr>
        <w:t xml:space="preserve">Придружителното писмо, формулярът за кандидатстване, решението на педагогическия съвет и декларацията </w:t>
      </w:r>
      <w:r w:rsidRPr="00226F69">
        <w:rPr>
          <w:rFonts w:ascii="Times New Roman" w:eastAsia="Times New Roman" w:hAnsi="Times New Roman" w:cs="Times New Roman"/>
          <w:bCs/>
          <w:sz w:val="24"/>
          <w:szCs w:val="24"/>
          <w:lang w:val="bg-BG" w:eastAsia="bg-BG"/>
        </w:rPr>
        <w:t xml:space="preserve">се изпращат в дирекция „Приобщаващо образование“, МОН, в срок </w:t>
      </w:r>
      <w:r w:rsidRPr="00226F69">
        <w:rPr>
          <w:rFonts w:ascii="Times New Roman" w:eastAsia="Times New Roman" w:hAnsi="Times New Roman" w:cs="Times New Roman"/>
          <w:b/>
          <w:sz w:val="24"/>
          <w:szCs w:val="24"/>
          <w:lang w:val="bg-BG" w:eastAsia="bg-BG"/>
        </w:rPr>
        <w:t>до 30 (тридесет) календарни дни</w:t>
      </w:r>
      <w:r w:rsidRPr="00226F69">
        <w:rPr>
          <w:rFonts w:ascii="Times New Roman" w:eastAsia="Times New Roman" w:hAnsi="Times New Roman" w:cs="Times New Roman"/>
          <w:bCs/>
          <w:sz w:val="24"/>
          <w:szCs w:val="24"/>
          <w:lang w:val="bg-BG" w:eastAsia="bg-BG"/>
        </w:rPr>
        <w:t xml:space="preserve"> след датата на одобряването на програмата от Министерския съвет.</w:t>
      </w:r>
    </w:p>
    <w:p w14:paraId="6A7CA2F7" w14:textId="77777777" w:rsidR="006E29A7" w:rsidRPr="00226F69" w:rsidRDefault="006E29A7" w:rsidP="006E29A7">
      <w:pPr>
        <w:spacing w:after="0" w:line="360" w:lineRule="auto"/>
        <w:ind w:firstLine="708"/>
        <w:jc w:val="both"/>
        <w:rPr>
          <w:rFonts w:ascii="Times New Roman" w:eastAsia="Times New Roman" w:hAnsi="Times New Roman" w:cs="Times New Roman"/>
          <w:bCs/>
          <w:sz w:val="24"/>
          <w:szCs w:val="24"/>
          <w:lang w:val="bg-BG" w:eastAsia="bg-BG"/>
        </w:rPr>
      </w:pPr>
    </w:p>
    <w:p w14:paraId="7E0364A4" w14:textId="5AC637F1" w:rsidR="005545B2" w:rsidRPr="00226F69" w:rsidRDefault="005545B2" w:rsidP="006E29A7">
      <w:pPr>
        <w:widowControl w:val="0"/>
        <w:autoSpaceDE w:val="0"/>
        <w:autoSpaceDN w:val="0"/>
        <w:adjustRightInd w:val="0"/>
        <w:spacing w:after="0" w:line="360" w:lineRule="auto"/>
        <w:jc w:val="both"/>
        <w:rPr>
          <w:rFonts w:ascii="Times New Roman" w:eastAsia="Times New Roman" w:hAnsi="Times New Roman" w:cs="Times New Roman"/>
          <w:b/>
          <w:sz w:val="24"/>
          <w:szCs w:val="24"/>
          <w:lang w:val="bg-BG"/>
        </w:rPr>
      </w:pPr>
      <w:r w:rsidRPr="00226F69">
        <w:rPr>
          <w:rFonts w:ascii="Times New Roman" w:eastAsia="Times New Roman" w:hAnsi="Times New Roman" w:cs="Times New Roman"/>
          <w:b/>
          <w:sz w:val="24"/>
          <w:szCs w:val="24"/>
          <w:lang w:val="bg-BG"/>
        </w:rPr>
        <w:t>13.3. Модул 3 „Създаване на достъпна архитектурна среда“</w:t>
      </w:r>
      <w:r w:rsidR="00D05689" w:rsidRPr="00226F69">
        <w:rPr>
          <w:rFonts w:ascii="Times New Roman" w:eastAsia="Times New Roman" w:hAnsi="Times New Roman" w:cs="Times New Roman"/>
          <w:b/>
          <w:sz w:val="24"/>
          <w:szCs w:val="24"/>
          <w:lang w:val="bg-BG"/>
        </w:rPr>
        <w:t>:</w:t>
      </w:r>
      <w:r w:rsidRPr="00226F69">
        <w:rPr>
          <w:rFonts w:ascii="Times New Roman" w:eastAsia="Times New Roman" w:hAnsi="Times New Roman" w:cs="Times New Roman"/>
          <w:b/>
          <w:sz w:val="24"/>
          <w:szCs w:val="24"/>
          <w:lang w:val="bg-BG"/>
        </w:rPr>
        <w:t xml:space="preserve">  </w:t>
      </w:r>
    </w:p>
    <w:p w14:paraId="4225C067" w14:textId="77777777" w:rsidR="00ED1EE0" w:rsidRPr="00226F69" w:rsidRDefault="00ED1EE0" w:rsidP="00ED1EE0">
      <w:pPr>
        <w:widowControl w:val="0"/>
        <w:autoSpaceDE w:val="0"/>
        <w:autoSpaceDN w:val="0"/>
        <w:adjustRightInd w:val="0"/>
        <w:spacing w:after="0" w:line="360" w:lineRule="auto"/>
        <w:ind w:firstLine="72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eastAsia="bg-BG"/>
        </w:rPr>
        <w:t xml:space="preserve">В 30 (тридесет) дневен срок от изпращането на уведомително писмо за стартиране изпълнението на модула всички допустими кандидати, а именно: </w:t>
      </w:r>
      <w:r w:rsidRPr="00226F69">
        <w:rPr>
          <w:rFonts w:ascii="Times New Roman" w:eastAsia="Times New Roman" w:hAnsi="Times New Roman" w:cs="Times New Roman"/>
          <w:bCs/>
          <w:iCs/>
          <w:sz w:val="24"/>
          <w:szCs w:val="24"/>
          <w:lang w:val="bg-BG" w:eastAsia="bg-BG"/>
        </w:rPr>
        <w:t>държавните специализирани и неспециализирани училища, финансирани чрез бюджета на Министерството на образованието и науката (МОН), Министерството на културата (МК) и Министерството на младежта и спорта (ММС), държавните центрове за специална образователна подкрепа и специализираните обслужващи звена: регионалните центрове за подкрепа на процеса на приобщаващото образование, Държавният логопедичен център, Националният дворец на децата, общинските училища, центровете за подкрепа на личностно развитие и общинските центрове за специална образователна подкрепа</w:t>
      </w:r>
      <w:r w:rsidRPr="00226F69">
        <w:rPr>
          <w:rFonts w:ascii="Times New Roman" w:eastAsia="Times New Roman" w:hAnsi="Times New Roman" w:cs="Times New Roman"/>
          <w:sz w:val="24"/>
          <w:szCs w:val="24"/>
          <w:lang w:val="bg-BG" w:eastAsia="bg-BG"/>
        </w:rPr>
        <w:t xml:space="preserve">, </w:t>
      </w:r>
      <w:r w:rsidRPr="00226F69">
        <w:rPr>
          <w:rFonts w:ascii="Times New Roman" w:eastAsia="Times New Roman" w:hAnsi="Times New Roman" w:cs="Times New Roman"/>
          <w:sz w:val="24"/>
          <w:szCs w:val="24"/>
          <w:lang w:val="bg-BG"/>
        </w:rPr>
        <w:t>представят проектните си предложения по образец, утвърден от МОН чрез онлайн платформата за кандидатстване по национални програми за развитие на образованието (</w:t>
      </w:r>
      <w:hyperlink r:id="rId8" w:history="1">
        <w:r w:rsidRPr="00226F69">
          <w:rPr>
            <w:rFonts w:ascii="Times New Roman" w:eastAsia="Times New Roman" w:hAnsi="Times New Roman" w:cs="Times New Roman"/>
            <w:sz w:val="24"/>
            <w:szCs w:val="24"/>
            <w:lang w:val="bg-BG"/>
          </w:rPr>
          <w:t>https://np.mon.bg</w:t>
        </w:r>
      </w:hyperlink>
      <w:r w:rsidRPr="00226F69">
        <w:rPr>
          <w:rFonts w:ascii="Times New Roman" w:eastAsia="Times New Roman" w:hAnsi="Times New Roman" w:cs="Times New Roman"/>
          <w:sz w:val="24"/>
          <w:szCs w:val="24"/>
          <w:lang w:val="bg-BG"/>
        </w:rPr>
        <w:t>).</w:t>
      </w:r>
    </w:p>
    <w:p w14:paraId="3D5308A8" w14:textId="0324DC4B" w:rsidR="00ED1EE0" w:rsidRPr="00226F69" w:rsidRDefault="00ED1EE0" w:rsidP="00ED1EE0">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b/>
          <w:bCs/>
          <w:i/>
          <w:iCs/>
          <w:sz w:val="24"/>
          <w:szCs w:val="24"/>
          <w:lang w:val="bg-BG"/>
        </w:rPr>
        <w:t>Забележка:</w:t>
      </w:r>
      <w:r w:rsidRPr="00226F69">
        <w:rPr>
          <w:rFonts w:ascii="Times New Roman" w:eastAsia="Times New Roman" w:hAnsi="Times New Roman" w:cs="Times New Roman"/>
          <w:sz w:val="24"/>
          <w:szCs w:val="24"/>
          <w:lang w:val="bg-BG"/>
        </w:rPr>
        <w:t xml:space="preserve"> </w:t>
      </w:r>
      <w:r w:rsidRPr="00226F69">
        <w:rPr>
          <w:rFonts w:ascii="Times New Roman" w:eastAsia="Times New Roman" w:hAnsi="Times New Roman" w:cs="Times New Roman"/>
          <w:b/>
          <w:iCs/>
          <w:sz w:val="24"/>
          <w:szCs w:val="24"/>
          <w:u w:val="single"/>
          <w:lang w:val="bg-BG" w:eastAsia="bg-BG"/>
        </w:rPr>
        <w:t>Общински училища, центрове за подкрепа на личностно развитие и общински центрове за специална образователна подкрепа могат да кандидатстват единствено в случай че в тях се обучава поне едно дете с физически увреждания съгласно актуална информация от НЕИСПУО за учебната 2025/2026 г. в дневна форма на обучение.</w:t>
      </w:r>
    </w:p>
    <w:p w14:paraId="357FFBAF" w14:textId="77777777" w:rsidR="00ED1EE0" w:rsidRPr="00226F69" w:rsidRDefault="00ED1EE0" w:rsidP="00ED1EE0">
      <w:pPr>
        <w:spacing w:after="0" w:line="360" w:lineRule="auto"/>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Проектното предложение задължително трябва да бъде придружено със следните документи:</w:t>
      </w:r>
    </w:p>
    <w:p w14:paraId="09E73C93" w14:textId="7F8F6881" w:rsidR="00ED1EE0" w:rsidRPr="00226F69" w:rsidRDefault="00ED1EE0" w:rsidP="001F229F">
      <w:pPr>
        <w:numPr>
          <w:ilvl w:val="0"/>
          <w:numId w:val="3"/>
        </w:numPr>
        <w:tabs>
          <w:tab w:val="num" w:pos="851"/>
          <w:tab w:val="left" w:pos="1417"/>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Акт за публична държавна или общинска собственост (за държавните институции, които нямат акт за публична държавна собственост</w:t>
      </w:r>
      <w:r w:rsidR="00CC5343" w:rsidRPr="00226F69">
        <w:rPr>
          <w:rFonts w:ascii="Times New Roman" w:eastAsia="Times New Roman" w:hAnsi="Times New Roman" w:cs="Times New Roman"/>
          <w:sz w:val="24"/>
          <w:szCs w:val="24"/>
          <w:lang w:val="bg-BG"/>
        </w:rPr>
        <w:t>,</w:t>
      </w:r>
      <w:r w:rsidRPr="00226F69">
        <w:rPr>
          <w:rFonts w:ascii="Times New Roman" w:eastAsia="Times New Roman" w:hAnsi="Times New Roman" w:cs="Times New Roman"/>
          <w:sz w:val="24"/>
          <w:szCs w:val="24"/>
          <w:lang w:val="bg-BG"/>
        </w:rPr>
        <w:t xml:space="preserve"> е допустимо да приложат договор за ползване);</w:t>
      </w:r>
    </w:p>
    <w:p w14:paraId="070B7845" w14:textId="77777777" w:rsidR="00ED1EE0" w:rsidRPr="00226F69" w:rsidRDefault="00ED1EE0" w:rsidP="001F229F">
      <w:pPr>
        <w:numPr>
          <w:ilvl w:val="0"/>
          <w:numId w:val="3"/>
        </w:numPr>
        <w:tabs>
          <w:tab w:val="num" w:pos="851"/>
          <w:tab w:val="left" w:pos="1417"/>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 xml:space="preserve">При изграждане на рампа - технически проект/схема за строителните работи и/или количествено-стойностна сметка във формат </w:t>
      </w:r>
      <w:r w:rsidRPr="00226F69">
        <w:rPr>
          <w:rFonts w:ascii="Times New Roman" w:eastAsia="Times New Roman" w:hAnsi="Times New Roman" w:cs="Times New Roman"/>
          <w:sz w:val="24"/>
          <w:szCs w:val="24"/>
        </w:rPr>
        <w:t>Excel</w:t>
      </w:r>
      <w:r w:rsidRPr="00226F69">
        <w:rPr>
          <w:rFonts w:ascii="Times New Roman" w:eastAsia="Times New Roman" w:hAnsi="Times New Roman" w:cs="Times New Roman"/>
          <w:sz w:val="24"/>
          <w:szCs w:val="24"/>
          <w:lang w:val="bg-BG"/>
        </w:rPr>
        <w:t>, както и обяснителна записка;</w:t>
      </w:r>
    </w:p>
    <w:p w14:paraId="5E11B0A1" w14:textId="77777777" w:rsidR="00ED1EE0" w:rsidRPr="00226F69" w:rsidRDefault="00ED1EE0" w:rsidP="001F229F">
      <w:pPr>
        <w:numPr>
          <w:ilvl w:val="0"/>
          <w:numId w:val="3"/>
        </w:numPr>
        <w:tabs>
          <w:tab w:val="num" w:pos="851"/>
          <w:tab w:val="left" w:pos="1417"/>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При изграждане на санитарни възли за хора с увреждания – задължително схеми с размери на санитарните възли – съществуващо разпределение и предложение за разпределение след адаптирането, съобразени с изискванията на чл. 84 – чл. 88 от Наредба № РД-02-20-2 от 26.01.2021 г.;</w:t>
      </w:r>
    </w:p>
    <w:p w14:paraId="67B1E7DA" w14:textId="77777777" w:rsidR="00ED1EE0" w:rsidRPr="00226F69" w:rsidRDefault="00ED1EE0" w:rsidP="001F229F">
      <w:pPr>
        <w:numPr>
          <w:ilvl w:val="0"/>
          <w:numId w:val="3"/>
        </w:numPr>
        <w:tabs>
          <w:tab w:val="num" w:pos="851"/>
          <w:tab w:val="left" w:pos="1417"/>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lastRenderedPageBreak/>
        <w:t>Количествено-стойностна сметка за санитарните възли във формат Excel;</w:t>
      </w:r>
    </w:p>
    <w:p w14:paraId="2F188E75" w14:textId="77777777" w:rsidR="00ED1EE0" w:rsidRPr="00226F69" w:rsidRDefault="00ED1EE0" w:rsidP="001F229F">
      <w:pPr>
        <w:numPr>
          <w:ilvl w:val="0"/>
          <w:numId w:val="3"/>
        </w:numPr>
        <w:tabs>
          <w:tab w:val="num" w:pos="851"/>
          <w:tab w:val="left" w:pos="1417"/>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При ремонт на прилежаща инфраструктура – схема/скица на имота с предложение за ремонта;</w:t>
      </w:r>
    </w:p>
    <w:p w14:paraId="5C1DE66F" w14:textId="77777777" w:rsidR="00ED1EE0" w:rsidRPr="00226F69" w:rsidRDefault="00ED1EE0" w:rsidP="001F229F">
      <w:pPr>
        <w:numPr>
          <w:ilvl w:val="0"/>
          <w:numId w:val="3"/>
        </w:numPr>
        <w:tabs>
          <w:tab w:val="num" w:pos="851"/>
          <w:tab w:val="left" w:pos="1417"/>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Количествено-стойностна сметка за прилежаща инфраструктура във формат Excel;</w:t>
      </w:r>
    </w:p>
    <w:p w14:paraId="021E188E" w14:textId="611D8EE2" w:rsidR="00ED1EE0" w:rsidRPr="00226F69" w:rsidRDefault="00ED1EE0" w:rsidP="001F229F">
      <w:pPr>
        <w:numPr>
          <w:ilvl w:val="0"/>
          <w:numId w:val="3"/>
        </w:numPr>
        <w:tabs>
          <w:tab w:val="num" w:pos="851"/>
          <w:tab w:val="left" w:pos="1417"/>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При доставка на платформа или устройство за изкачване на стълби – предложение с техническите параметри и схеми на предлаганото съоръжение, количествено-стойностна сметка (във формат Excel) и конструктивно становище при платформи с вертикално движение или предложение с техническите параметри на предлаганото устройство за изкачване на стълби за инвалидни колички (стълбищен робот) заедно с количествено-стойностна сметка (във формат Excel)</w:t>
      </w:r>
      <w:r w:rsidR="00CC5343" w:rsidRPr="00226F69">
        <w:rPr>
          <w:rFonts w:ascii="Times New Roman" w:eastAsia="Times New Roman" w:hAnsi="Times New Roman" w:cs="Times New Roman"/>
          <w:sz w:val="24"/>
          <w:szCs w:val="24"/>
          <w:lang w:val="bg-BG"/>
        </w:rPr>
        <w:t>;</w:t>
      </w:r>
    </w:p>
    <w:p w14:paraId="57A0A619" w14:textId="77777777" w:rsidR="00ED1EE0" w:rsidRPr="00226F69" w:rsidRDefault="00ED1EE0" w:rsidP="001F229F">
      <w:pPr>
        <w:numPr>
          <w:ilvl w:val="0"/>
          <w:numId w:val="3"/>
        </w:numPr>
        <w:tabs>
          <w:tab w:val="num" w:pos="851"/>
          <w:tab w:val="left" w:pos="1417"/>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При изграждане на асансьор – предложение с техническите параметри на предлагания асансьор, чертеж (разпределение на етаж) с разположението на асансьорната шахта, количествено-стойностна сметка във формат Excel и виза за проектиране.</w:t>
      </w:r>
    </w:p>
    <w:p w14:paraId="4910F4DC" w14:textId="77777777" w:rsidR="00ED1EE0" w:rsidRPr="00226F69" w:rsidRDefault="00ED1EE0" w:rsidP="00ED1EE0">
      <w:pPr>
        <w:tabs>
          <w:tab w:val="left" w:pos="1417"/>
          <w:tab w:val="left" w:pos="2126"/>
          <w:tab w:val="left" w:pos="2835"/>
        </w:tabs>
        <w:spacing w:after="0" w:line="360" w:lineRule="auto"/>
        <w:ind w:left="851"/>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Асансьорът следва да отговаря на следните минимални технически изисквания:</w:t>
      </w:r>
    </w:p>
    <w:p w14:paraId="2A8E7C5B" w14:textId="49A46B4C" w:rsidR="00ED1EE0" w:rsidRPr="00226F69" w:rsidRDefault="00ED1EE0" w:rsidP="00ED1EE0">
      <w:pPr>
        <w:autoSpaceDE w:val="0"/>
        <w:autoSpaceDN w:val="0"/>
        <w:ind w:left="567"/>
        <w:rPr>
          <w:rFonts w:ascii="Times New Roman" w:eastAsia="Times New Roman" w:hAnsi="Times New Roman" w:cs="Times New Roman"/>
          <w:sz w:val="24"/>
          <w:szCs w:val="24"/>
          <w:lang w:val="bg-BG"/>
        </w:rPr>
      </w:pPr>
      <w:r w:rsidRPr="00226F69">
        <w:rPr>
          <w:rFonts w:ascii="Times New Roman" w:hAnsi="Times New Roman" w:cs="Times New Roman"/>
          <w:sz w:val="24"/>
          <w:szCs w:val="24"/>
          <w:lang w:val="bg-BG"/>
        </w:rPr>
        <w:t>8.1</w:t>
      </w:r>
      <w:r w:rsidRPr="00226F69">
        <w:rPr>
          <w:rFonts w:ascii="CIDFont+F2" w:hAnsi="CIDFont+F2"/>
          <w:sz w:val="24"/>
          <w:szCs w:val="24"/>
          <w:lang w:val="bg-BG"/>
        </w:rPr>
        <w:t xml:space="preserve">. </w:t>
      </w:r>
      <w:r w:rsidRPr="00226F69">
        <w:rPr>
          <w:rFonts w:ascii="Times New Roman" w:eastAsia="Times New Roman" w:hAnsi="Times New Roman" w:cs="Times New Roman"/>
          <w:sz w:val="24"/>
          <w:szCs w:val="24"/>
          <w:lang w:val="bg-BG"/>
        </w:rPr>
        <w:t>Скорост на движение – минимум 1м/се</w:t>
      </w:r>
      <w:r w:rsidR="00CC5343" w:rsidRPr="00226F69">
        <w:rPr>
          <w:rFonts w:ascii="Times New Roman" w:eastAsia="Times New Roman" w:hAnsi="Times New Roman" w:cs="Times New Roman"/>
          <w:sz w:val="24"/>
          <w:szCs w:val="24"/>
          <w:lang w:val="bg-BG"/>
        </w:rPr>
        <w:t>к;</w:t>
      </w:r>
    </w:p>
    <w:p w14:paraId="37458022" w14:textId="77777777" w:rsidR="00ED1EE0" w:rsidRPr="00226F69" w:rsidRDefault="00ED1EE0" w:rsidP="00ED1EE0">
      <w:pPr>
        <w:autoSpaceDE w:val="0"/>
        <w:autoSpaceDN w:val="0"/>
        <w:ind w:left="567"/>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8.2. Асансьорът да е за номинален товар минимум 630 кг – за лице с инвалидна</w:t>
      </w:r>
    </w:p>
    <w:p w14:paraId="0051605D" w14:textId="77777777" w:rsidR="00ED1EE0" w:rsidRPr="00226F69" w:rsidRDefault="00ED1EE0" w:rsidP="00ED1EE0">
      <w:pPr>
        <w:autoSpaceDE w:val="0"/>
        <w:autoSpaceDN w:val="0"/>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количка и придружител;</w:t>
      </w:r>
    </w:p>
    <w:p w14:paraId="4CEA7240" w14:textId="77777777" w:rsidR="00ED1EE0" w:rsidRPr="00226F69" w:rsidRDefault="00ED1EE0" w:rsidP="00ED1EE0">
      <w:pPr>
        <w:autoSpaceDE w:val="0"/>
        <w:autoSpaceDN w:val="0"/>
        <w:ind w:left="567"/>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8.3. Кабината на асансьора да е с минимална широчина 1100 мм, минимална дълбочина</w:t>
      </w:r>
    </w:p>
    <w:p w14:paraId="592DF05E" w14:textId="77777777" w:rsidR="00ED1EE0" w:rsidRPr="00226F69" w:rsidRDefault="00ED1EE0" w:rsidP="00ED1EE0">
      <w:pPr>
        <w:autoSpaceDE w:val="0"/>
        <w:autoSpaceDN w:val="0"/>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1400 мм и височина 2000 мм;</w:t>
      </w:r>
    </w:p>
    <w:p w14:paraId="526B3CAF" w14:textId="77777777" w:rsidR="00ED1EE0" w:rsidRPr="00226F69" w:rsidRDefault="00ED1EE0" w:rsidP="00ED1EE0">
      <w:pPr>
        <w:autoSpaceDE w:val="0"/>
        <w:autoSpaceDN w:val="0"/>
        <w:ind w:left="567"/>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8.4. Светлата широчина на вратата на кабината да е минимум 900 мм;</w:t>
      </w:r>
    </w:p>
    <w:p w14:paraId="7703ED0C" w14:textId="77777777" w:rsidR="00ED1EE0" w:rsidRPr="00226F69" w:rsidRDefault="00ED1EE0" w:rsidP="00ED1EE0">
      <w:pPr>
        <w:autoSpaceDE w:val="0"/>
        <w:autoSpaceDN w:val="0"/>
        <w:ind w:left="567"/>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8.5. Кабина – преходна или непреходна, с подходящо осветление за лица с нарушено</w:t>
      </w:r>
    </w:p>
    <w:p w14:paraId="6CA9DFA4" w14:textId="77777777" w:rsidR="00ED1EE0" w:rsidRPr="00226F69" w:rsidRDefault="00ED1EE0" w:rsidP="00ED1EE0">
      <w:pPr>
        <w:autoSpaceDE w:val="0"/>
        <w:autoSpaceDN w:val="0"/>
        <w:ind w:left="567"/>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 xml:space="preserve">зрение и под с </w:t>
      </w:r>
      <w:proofErr w:type="spellStart"/>
      <w:r w:rsidRPr="00226F69">
        <w:rPr>
          <w:rFonts w:ascii="Times New Roman" w:eastAsia="Times New Roman" w:hAnsi="Times New Roman" w:cs="Times New Roman"/>
          <w:sz w:val="24"/>
          <w:szCs w:val="24"/>
          <w:lang w:val="bg-BG"/>
        </w:rPr>
        <w:t>противоплъзгаща</w:t>
      </w:r>
      <w:proofErr w:type="spellEnd"/>
      <w:r w:rsidRPr="00226F69">
        <w:rPr>
          <w:rFonts w:ascii="Times New Roman" w:eastAsia="Times New Roman" w:hAnsi="Times New Roman" w:cs="Times New Roman"/>
          <w:sz w:val="24"/>
          <w:szCs w:val="24"/>
          <w:lang w:val="bg-BG"/>
        </w:rPr>
        <w:t xml:space="preserve">, </w:t>
      </w:r>
      <w:proofErr w:type="spellStart"/>
      <w:r w:rsidRPr="00226F69">
        <w:rPr>
          <w:rFonts w:ascii="Times New Roman" w:eastAsia="Times New Roman" w:hAnsi="Times New Roman" w:cs="Times New Roman"/>
          <w:sz w:val="24"/>
          <w:szCs w:val="24"/>
          <w:lang w:val="bg-BG"/>
        </w:rPr>
        <w:t>неизтриваема</w:t>
      </w:r>
      <w:proofErr w:type="spellEnd"/>
      <w:r w:rsidRPr="00226F69">
        <w:rPr>
          <w:rFonts w:ascii="Times New Roman" w:eastAsia="Times New Roman" w:hAnsi="Times New Roman" w:cs="Times New Roman"/>
          <w:sz w:val="24"/>
          <w:szCs w:val="24"/>
          <w:lang w:val="bg-BG"/>
        </w:rPr>
        <w:t xml:space="preserve"> и релефна настилка;</w:t>
      </w:r>
    </w:p>
    <w:p w14:paraId="4BF58133" w14:textId="77777777" w:rsidR="00ED1EE0" w:rsidRPr="00226F69" w:rsidRDefault="00ED1EE0" w:rsidP="00ED1EE0">
      <w:pPr>
        <w:autoSpaceDE w:val="0"/>
        <w:autoSpaceDN w:val="0"/>
        <w:ind w:left="567"/>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8.6. Таблото за управление на кабината и бутоните за повикване на асансьора се</w:t>
      </w:r>
    </w:p>
    <w:p w14:paraId="246A6DA7" w14:textId="77777777" w:rsidR="00ED1EE0" w:rsidRPr="00226F69" w:rsidRDefault="00ED1EE0" w:rsidP="00ED1EE0">
      <w:pPr>
        <w:autoSpaceDE w:val="0"/>
        <w:autoSpaceDN w:val="0"/>
        <w:ind w:left="567"/>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монтират на височина до 140 см;</w:t>
      </w:r>
    </w:p>
    <w:p w14:paraId="0F099D01" w14:textId="77777777" w:rsidR="00ED1EE0" w:rsidRPr="00226F69" w:rsidRDefault="00ED1EE0" w:rsidP="001F229F">
      <w:pPr>
        <w:numPr>
          <w:ilvl w:val="0"/>
          <w:numId w:val="3"/>
        </w:numPr>
        <w:tabs>
          <w:tab w:val="num" w:pos="851"/>
          <w:tab w:val="left" w:pos="1417"/>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 xml:space="preserve"> Становище, схема и количествено-стойностни сметки във формат Excel за дейности по маркиране на маршрутите и обозначаване на помещенията, осигуряващи достъпната архитектурна среда</w:t>
      </w:r>
      <w:r w:rsidRPr="00226F69">
        <w:rPr>
          <w:rFonts w:ascii="Times New Roman" w:eastAsia="Times New Roman" w:hAnsi="Times New Roman" w:cs="Times New Roman"/>
          <w:bCs/>
          <w:sz w:val="24"/>
          <w:szCs w:val="24"/>
          <w:lang w:val="bg-BG"/>
        </w:rPr>
        <w:t>;</w:t>
      </w:r>
    </w:p>
    <w:p w14:paraId="7ED8E5E8" w14:textId="77777777" w:rsidR="00ED1EE0" w:rsidRPr="00226F69" w:rsidRDefault="00ED1EE0" w:rsidP="001F229F">
      <w:pPr>
        <w:numPr>
          <w:ilvl w:val="0"/>
          <w:numId w:val="3"/>
        </w:numPr>
        <w:tabs>
          <w:tab w:val="num" w:pos="851"/>
          <w:tab w:val="left" w:pos="993"/>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Декларация, че кандидатът не кандидатства и/или не получава други средства от други източници за дейностите по тази програма (по образец на МОН);</w:t>
      </w:r>
    </w:p>
    <w:p w14:paraId="28475847" w14:textId="787F705B" w:rsidR="00ED1EE0" w:rsidRPr="00226F69" w:rsidRDefault="00ED1EE0" w:rsidP="001047A6">
      <w:pPr>
        <w:numPr>
          <w:ilvl w:val="0"/>
          <w:numId w:val="3"/>
        </w:numPr>
        <w:tabs>
          <w:tab w:val="num" w:pos="851"/>
          <w:tab w:val="left" w:pos="993"/>
          <w:tab w:val="left" w:pos="2126"/>
          <w:tab w:val="left" w:pos="2835"/>
        </w:tabs>
        <w:spacing w:after="0" w:line="360" w:lineRule="auto"/>
        <w:ind w:left="851" w:hanging="284"/>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u w:val="single"/>
          <w:lang w:val="bg-BG"/>
        </w:rPr>
        <w:t>Само за общински училища, центрове за подкрепа на личностно развитие и общински центрове за специална образователна подкрепа</w:t>
      </w:r>
      <w:r w:rsidRPr="00226F69">
        <w:rPr>
          <w:rFonts w:ascii="Times New Roman" w:eastAsia="Times New Roman" w:hAnsi="Times New Roman" w:cs="Times New Roman"/>
          <w:sz w:val="24"/>
          <w:szCs w:val="24"/>
          <w:lang w:val="bg-BG"/>
        </w:rPr>
        <w:t xml:space="preserve"> – задължително се подава декларация за </w:t>
      </w:r>
      <w:r w:rsidRPr="00226F69">
        <w:rPr>
          <w:rFonts w:ascii="Times New Roman" w:eastAsia="Times New Roman" w:hAnsi="Times New Roman" w:cs="Times New Roman"/>
          <w:sz w:val="24"/>
          <w:szCs w:val="24"/>
          <w:lang w:val="bg-BG"/>
        </w:rPr>
        <w:lastRenderedPageBreak/>
        <w:t>съгласие и съфинансиране от кмета на съответната община (за градовете София, Пловдив и Варна е допустимо декларацията да е от районния кмет) – по образец на МОН.</w:t>
      </w:r>
    </w:p>
    <w:p w14:paraId="541259FC" w14:textId="77777777" w:rsidR="00ED1EE0" w:rsidRPr="00226F69" w:rsidRDefault="00ED1EE0" w:rsidP="00ED1EE0">
      <w:pPr>
        <w:widowControl w:val="0"/>
        <w:autoSpaceDE w:val="0"/>
        <w:autoSpaceDN w:val="0"/>
        <w:adjustRightInd w:val="0"/>
        <w:spacing w:after="0" w:line="360" w:lineRule="auto"/>
        <w:ind w:firstLine="720"/>
        <w:jc w:val="both"/>
        <w:rPr>
          <w:rFonts w:ascii="Times New Roman" w:eastAsia="Times New Roman" w:hAnsi="Times New Roman" w:cs="Times New Roman"/>
          <w:b/>
          <w:i/>
          <w:sz w:val="24"/>
          <w:szCs w:val="24"/>
          <w:lang w:val="bg-BG" w:eastAsia="bg-BG"/>
        </w:rPr>
      </w:pPr>
      <w:r w:rsidRPr="00226F69">
        <w:rPr>
          <w:rFonts w:ascii="Times New Roman" w:eastAsia="Times New Roman" w:hAnsi="Times New Roman" w:cs="Times New Roman"/>
          <w:b/>
          <w:i/>
          <w:sz w:val="24"/>
          <w:szCs w:val="24"/>
          <w:lang w:val="bg-BG" w:eastAsia="bg-BG"/>
        </w:rPr>
        <w:t>Всички представени КСС към проектните предложения трябва да отговорят на следните критерии:</w:t>
      </w:r>
    </w:p>
    <w:p w14:paraId="5F12E93E" w14:textId="77777777" w:rsidR="00ED1EE0" w:rsidRPr="00226F69" w:rsidRDefault="00ED1EE0" w:rsidP="00255751">
      <w:pPr>
        <w:widowControl w:val="0"/>
        <w:numPr>
          <w:ilvl w:val="0"/>
          <w:numId w:val="20"/>
        </w:numPr>
        <w:autoSpaceDE w:val="0"/>
        <w:autoSpaceDN w:val="0"/>
        <w:adjustRightInd w:val="0"/>
        <w:spacing w:after="0" w:line="360" w:lineRule="auto"/>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Единичните цени на СМР следва да са близки до средните за страната (с отклонение не повече от 20%) съгласно Справочника за цените в строителството, издание на „</w:t>
      </w:r>
      <w:proofErr w:type="spellStart"/>
      <w:r w:rsidRPr="00226F69">
        <w:rPr>
          <w:rFonts w:ascii="Times New Roman" w:eastAsia="Times New Roman" w:hAnsi="Times New Roman" w:cs="Times New Roman"/>
          <w:sz w:val="24"/>
          <w:szCs w:val="24"/>
          <w:lang w:val="bg-BG"/>
        </w:rPr>
        <w:t>Стройексперт</w:t>
      </w:r>
      <w:proofErr w:type="spellEnd"/>
      <w:r w:rsidRPr="00226F69">
        <w:rPr>
          <w:rFonts w:ascii="Times New Roman" w:eastAsia="Times New Roman" w:hAnsi="Times New Roman" w:cs="Times New Roman"/>
          <w:sz w:val="24"/>
          <w:szCs w:val="24"/>
          <w:lang w:val="bg-BG"/>
        </w:rPr>
        <w:t>“, с нанесен съответен шифър по СЕК;</w:t>
      </w:r>
    </w:p>
    <w:p w14:paraId="738AE169" w14:textId="77777777" w:rsidR="00ED1EE0" w:rsidRPr="00226F69" w:rsidRDefault="00ED1EE0" w:rsidP="00255751">
      <w:pPr>
        <w:widowControl w:val="0"/>
        <w:numPr>
          <w:ilvl w:val="0"/>
          <w:numId w:val="20"/>
        </w:numPr>
        <w:autoSpaceDE w:val="0"/>
        <w:autoSpaceDN w:val="0"/>
        <w:adjustRightInd w:val="0"/>
        <w:spacing w:after="0" w:line="360" w:lineRule="auto"/>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КСС задължително да са във формат Excel.</w:t>
      </w:r>
    </w:p>
    <w:p w14:paraId="3127FB80" w14:textId="77777777" w:rsidR="005545B2" w:rsidRPr="00226F69" w:rsidRDefault="005545B2" w:rsidP="005545B2">
      <w:pPr>
        <w:spacing w:after="0" w:line="360" w:lineRule="auto"/>
        <w:jc w:val="both"/>
        <w:rPr>
          <w:rFonts w:ascii="Times New Roman" w:hAnsi="Times New Roman" w:cs="Times New Roman"/>
          <w:sz w:val="24"/>
          <w:szCs w:val="24"/>
          <w:lang w:val="bg-BG"/>
        </w:rPr>
      </w:pPr>
    </w:p>
    <w:p w14:paraId="3973AE3E" w14:textId="24B5D54E" w:rsidR="000B1470" w:rsidRPr="00226F69" w:rsidRDefault="000B1470" w:rsidP="000B1470">
      <w:pPr>
        <w:widowControl w:val="0"/>
        <w:autoSpaceDE w:val="0"/>
        <w:autoSpaceDN w:val="0"/>
        <w:adjustRightInd w:val="0"/>
        <w:spacing w:after="0" w:line="360" w:lineRule="auto"/>
        <w:jc w:val="both"/>
        <w:rPr>
          <w:rFonts w:ascii="Times New Roman" w:eastAsia="Times New Roman" w:hAnsi="Times New Roman" w:cs="Times New Roman"/>
          <w:b/>
          <w:sz w:val="24"/>
          <w:szCs w:val="24"/>
          <w:lang w:val="bg-BG"/>
        </w:rPr>
      </w:pPr>
      <w:r w:rsidRPr="00226F69">
        <w:rPr>
          <w:rFonts w:ascii="Times New Roman" w:eastAsia="Times New Roman" w:hAnsi="Times New Roman" w:cs="Times New Roman"/>
          <w:b/>
          <w:sz w:val="24"/>
          <w:szCs w:val="24"/>
          <w:lang w:val="bg-BG"/>
        </w:rPr>
        <w:t xml:space="preserve">13.4. </w:t>
      </w:r>
      <w:r w:rsidRPr="00226F69">
        <w:rPr>
          <w:rFonts w:ascii="Times New Roman" w:hAnsi="Times New Roman" w:cs="Times New Roman"/>
          <w:b/>
          <w:sz w:val="24"/>
          <w:szCs w:val="24"/>
          <w:lang w:val="bg-BG"/>
        </w:rPr>
        <w:t xml:space="preserve">Модул 4 </w:t>
      </w:r>
      <w:r w:rsidRPr="00226F69">
        <w:rPr>
          <w:rFonts w:ascii="Times New Roman" w:eastAsia="Times New Roman" w:hAnsi="Times New Roman" w:cs="Times New Roman"/>
          <w:b/>
          <w:sz w:val="24"/>
          <w:szCs w:val="24"/>
          <w:lang w:val="bg-BG"/>
        </w:rPr>
        <w:t>„Оборудване за спорт в училище“</w:t>
      </w:r>
      <w:r w:rsidR="00D05689" w:rsidRPr="00226F69">
        <w:rPr>
          <w:rFonts w:ascii="Times New Roman" w:eastAsia="Times New Roman" w:hAnsi="Times New Roman" w:cs="Times New Roman"/>
          <w:b/>
          <w:sz w:val="24"/>
          <w:szCs w:val="24"/>
          <w:lang w:val="bg-BG"/>
        </w:rPr>
        <w:t>:</w:t>
      </w:r>
    </w:p>
    <w:p w14:paraId="25F04BAE" w14:textId="58290BFA" w:rsidR="000B1470" w:rsidRPr="00226F69" w:rsidRDefault="000B1470" w:rsidP="000B1470">
      <w:pPr>
        <w:spacing w:after="0" w:line="360" w:lineRule="auto"/>
        <w:ind w:firstLine="709"/>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Поради пилотния характер на модула и размера на осигурения финансов ресурс изборът на конкретните училища и финансирането на доставките ще се извърш</w:t>
      </w:r>
      <w:r w:rsidR="001A074B" w:rsidRPr="00226F69">
        <w:rPr>
          <w:rFonts w:ascii="Times New Roman" w:hAnsi="Times New Roman" w:cs="Times New Roman"/>
          <w:sz w:val="24"/>
          <w:szCs w:val="24"/>
          <w:lang w:val="bg-BG"/>
        </w:rPr>
        <w:t>ат</w:t>
      </w:r>
      <w:r w:rsidRPr="00226F69">
        <w:rPr>
          <w:rFonts w:ascii="Times New Roman" w:hAnsi="Times New Roman" w:cs="Times New Roman"/>
          <w:sz w:val="24"/>
          <w:szCs w:val="24"/>
          <w:lang w:val="bg-BG"/>
        </w:rPr>
        <w:t xml:space="preserve"> на база на информацията, съдържаща се в </w:t>
      </w:r>
      <w:bookmarkStart w:id="17" w:name="_Hlk219464762"/>
      <w:r w:rsidRPr="00226F69">
        <w:rPr>
          <w:rFonts w:ascii="Times New Roman" w:hAnsi="Times New Roman" w:cs="Times New Roman"/>
          <w:sz w:val="24"/>
          <w:szCs w:val="24"/>
          <w:lang w:val="bg-BG"/>
        </w:rPr>
        <w:t>Националната електронна информационна система за предучилищно</w:t>
      </w:r>
      <w:r w:rsidR="001A074B" w:rsidRPr="00226F69">
        <w:rPr>
          <w:rFonts w:ascii="Times New Roman" w:hAnsi="Times New Roman" w:cs="Times New Roman"/>
          <w:sz w:val="24"/>
          <w:szCs w:val="24"/>
          <w:lang w:val="bg-BG"/>
        </w:rPr>
        <w:t>то</w:t>
      </w:r>
      <w:r w:rsidRPr="00226F69">
        <w:rPr>
          <w:rFonts w:ascii="Times New Roman" w:hAnsi="Times New Roman" w:cs="Times New Roman"/>
          <w:sz w:val="24"/>
          <w:szCs w:val="24"/>
          <w:lang w:val="bg-BG"/>
        </w:rPr>
        <w:t xml:space="preserve"> и училищно</w:t>
      </w:r>
      <w:r w:rsidR="001A074B" w:rsidRPr="00226F69">
        <w:rPr>
          <w:rFonts w:ascii="Times New Roman" w:hAnsi="Times New Roman" w:cs="Times New Roman"/>
          <w:sz w:val="24"/>
          <w:szCs w:val="24"/>
          <w:lang w:val="bg-BG"/>
        </w:rPr>
        <w:t>то</w:t>
      </w:r>
      <w:r w:rsidRPr="00226F69">
        <w:rPr>
          <w:rFonts w:ascii="Times New Roman" w:hAnsi="Times New Roman" w:cs="Times New Roman"/>
          <w:sz w:val="24"/>
          <w:szCs w:val="24"/>
          <w:lang w:val="bg-BG"/>
        </w:rPr>
        <w:t xml:space="preserve"> образование</w:t>
      </w:r>
      <w:bookmarkEnd w:id="17"/>
      <w:r w:rsidRPr="00226F69">
        <w:rPr>
          <w:rFonts w:ascii="Times New Roman" w:hAnsi="Times New Roman" w:cs="Times New Roman"/>
          <w:sz w:val="24"/>
          <w:szCs w:val="24"/>
          <w:lang w:val="bg-BG"/>
        </w:rPr>
        <w:t xml:space="preserve"> (НЕИСПУО) и в отчетните документи за изпълнението на Програмата за изграждане и основен ремонт на спортни площадки и физкултурни салони в държавните и общинските училища и приеманите на основание чл. 14, ал. 3, т. 2 от Закона за хазарта годишни програми за поддържане, основен ремонт, реконструкция, цялостно обновяване или създаване на нови спортни обекти и/или спортни съоръжения в държавните и общинските училища. Предвид описаните особености на модула не се предвижда кандидатстване с проектни предложения.</w:t>
      </w:r>
    </w:p>
    <w:p w14:paraId="167FF928" w14:textId="77777777" w:rsidR="001047A6" w:rsidRPr="00226F69" w:rsidRDefault="001047A6" w:rsidP="005545B2">
      <w:pPr>
        <w:spacing w:after="0" w:line="360" w:lineRule="auto"/>
        <w:jc w:val="both"/>
        <w:rPr>
          <w:rFonts w:ascii="Times New Roman" w:hAnsi="Times New Roman" w:cs="Times New Roman"/>
          <w:sz w:val="24"/>
          <w:szCs w:val="24"/>
          <w:lang w:val="bg-BG"/>
        </w:rPr>
      </w:pPr>
    </w:p>
    <w:p w14:paraId="187E6C5C" w14:textId="69F50BFA" w:rsidR="00FF0D5B" w:rsidRPr="00226F69" w:rsidRDefault="000B0E0B" w:rsidP="00FF0D5B">
      <w:pPr>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 xml:space="preserve">13.5. Модул 5 </w:t>
      </w:r>
      <w:r w:rsidR="00FF0D5B" w:rsidRPr="00226F69">
        <w:rPr>
          <w:rFonts w:ascii="Times New Roman" w:hAnsi="Times New Roman" w:cs="Times New Roman"/>
          <w:b/>
          <w:bCs/>
          <w:sz w:val="24"/>
          <w:szCs w:val="24"/>
          <w:lang w:val="bg-BG"/>
        </w:rPr>
        <w:t>„Създаване на електронна платформа за дигитализация на процеса по ранна скринингова оценка и анализ на развитието на тригодишните деца“</w:t>
      </w:r>
      <w:r w:rsidR="00D05689" w:rsidRPr="00226F69">
        <w:rPr>
          <w:rFonts w:ascii="Times New Roman" w:hAnsi="Times New Roman" w:cs="Times New Roman"/>
          <w:b/>
          <w:bCs/>
          <w:sz w:val="24"/>
          <w:szCs w:val="24"/>
          <w:lang w:val="bg-BG"/>
        </w:rPr>
        <w:t>:</w:t>
      </w:r>
    </w:p>
    <w:p w14:paraId="62A297CD" w14:textId="457EEF56" w:rsidR="000B0E0B" w:rsidRPr="00226F69" w:rsidRDefault="00FF0D5B" w:rsidP="00FF0D5B">
      <w:pPr>
        <w:spacing w:after="0" w:line="360" w:lineRule="auto"/>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ab/>
        <w:t>Подаване на формуляр по образец, съдържащ обосновка, цели и финансов план. Решение на педагогическия съвет на Регионалния център за подкрепа на процеса на приобщаващото образование – София-град и декларация за липса на двойно финансиране</w:t>
      </w:r>
    </w:p>
    <w:p w14:paraId="29E9A693" w14:textId="77777777" w:rsidR="000B0E0B" w:rsidRPr="00226F69" w:rsidRDefault="000B0E0B" w:rsidP="005545B2">
      <w:pPr>
        <w:spacing w:after="0" w:line="360" w:lineRule="auto"/>
        <w:jc w:val="both"/>
        <w:rPr>
          <w:rFonts w:ascii="Times New Roman" w:hAnsi="Times New Roman" w:cs="Times New Roman"/>
          <w:sz w:val="24"/>
          <w:szCs w:val="24"/>
          <w:lang w:val="bg-BG"/>
        </w:rPr>
      </w:pPr>
    </w:p>
    <w:p w14:paraId="65E82654" w14:textId="41B2B071" w:rsidR="005545B2" w:rsidRPr="00226F69" w:rsidRDefault="005545B2" w:rsidP="008E474F">
      <w:pPr>
        <w:tabs>
          <w:tab w:val="left" w:pos="270"/>
          <w:tab w:val="left" w:pos="360"/>
          <w:tab w:val="left" w:pos="450"/>
        </w:tabs>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14.</w:t>
      </w:r>
      <w:r w:rsidR="008E474F" w:rsidRPr="00226F69">
        <w:rPr>
          <w:rFonts w:ascii="Times New Roman" w:hAnsi="Times New Roman" w:cs="Times New Roman"/>
          <w:b/>
          <w:bCs/>
          <w:sz w:val="24"/>
          <w:szCs w:val="24"/>
          <w:lang w:val="bg-BG"/>
        </w:rPr>
        <w:t xml:space="preserve"> </w:t>
      </w:r>
      <w:r w:rsidRPr="00226F69">
        <w:rPr>
          <w:rFonts w:ascii="Times New Roman" w:hAnsi="Times New Roman" w:cs="Times New Roman"/>
          <w:b/>
          <w:bCs/>
          <w:sz w:val="24"/>
          <w:szCs w:val="24"/>
          <w:lang w:val="bg-BG"/>
        </w:rPr>
        <w:t>ПРОЦЕДУРА ЗА РАЗГЛЕЖДАНЕ И ОДОБРЕНИЕ НА ПРОЕКТНИТЕ ПРЕДЛОЖЕНИЯ</w:t>
      </w:r>
    </w:p>
    <w:p w14:paraId="7AA4460E" w14:textId="69028F2C" w:rsidR="00D05689" w:rsidRPr="00226F69" w:rsidRDefault="005545B2" w:rsidP="008E474F">
      <w:pPr>
        <w:tabs>
          <w:tab w:val="left" w:pos="630"/>
        </w:tabs>
        <w:autoSpaceDE w:val="0"/>
        <w:autoSpaceDN w:val="0"/>
        <w:adjustRightInd w:val="0"/>
        <w:spacing w:after="0" w:line="360" w:lineRule="auto"/>
        <w:jc w:val="both"/>
        <w:rPr>
          <w:rFonts w:ascii="Times New Roman" w:eastAsia="Calibri" w:hAnsi="Times New Roman" w:cs="Times New Roman"/>
          <w:b/>
          <w:bCs/>
          <w:sz w:val="24"/>
          <w:szCs w:val="24"/>
          <w:lang w:val="bg-BG"/>
        </w:rPr>
      </w:pPr>
      <w:r w:rsidRPr="00226F69">
        <w:rPr>
          <w:rFonts w:ascii="Times New Roman" w:hAnsi="Times New Roman" w:cs="Times New Roman"/>
          <w:b/>
          <w:bCs/>
          <w:sz w:val="24"/>
          <w:szCs w:val="24"/>
          <w:lang w:val="bg-BG"/>
        </w:rPr>
        <w:t xml:space="preserve">14.1. </w:t>
      </w:r>
      <w:r w:rsidRPr="00226F69">
        <w:rPr>
          <w:rFonts w:ascii="Times New Roman" w:hAnsi="Times New Roman" w:cs="Times New Roman"/>
          <w:b/>
          <w:bCs/>
          <w:sz w:val="24"/>
          <w:szCs w:val="24"/>
          <w:lang w:val="bg-BG"/>
        </w:rPr>
        <w:tab/>
      </w:r>
      <w:r w:rsidR="00B23EFF" w:rsidRPr="00226F69">
        <w:rPr>
          <w:rFonts w:ascii="Times New Roman" w:eastAsia="Calibri" w:hAnsi="Times New Roman" w:cs="Times New Roman"/>
          <w:b/>
          <w:bCs/>
          <w:sz w:val="24"/>
          <w:szCs w:val="24"/>
          <w:lang w:val="bg-BG"/>
        </w:rPr>
        <w:t>Модул 1</w:t>
      </w:r>
      <w:r w:rsidR="00485D7B" w:rsidRPr="00226F69">
        <w:rPr>
          <w:rFonts w:ascii="Times New Roman" w:eastAsia="Calibri" w:hAnsi="Times New Roman" w:cs="Times New Roman"/>
          <w:b/>
          <w:bCs/>
          <w:sz w:val="24"/>
          <w:szCs w:val="24"/>
          <w:lang w:val="bg-BG"/>
        </w:rPr>
        <w:t xml:space="preserve"> </w:t>
      </w:r>
      <w:r w:rsidR="00EC546A" w:rsidRPr="00226F69">
        <w:rPr>
          <w:rFonts w:ascii="Times New Roman" w:eastAsia="Times New Roman" w:hAnsi="Times New Roman" w:cs="Times New Roman"/>
          <w:b/>
          <w:sz w:val="24"/>
          <w:szCs w:val="24"/>
          <w:lang w:val="bg-BG" w:eastAsia="bg-BG"/>
        </w:rPr>
        <w:t>„</w:t>
      </w:r>
      <w:r w:rsidR="00D05689" w:rsidRPr="00226F69">
        <w:rPr>
          <w:rFonts w:ascii="Times New Roman" w:eastAsia="Times New Roman" w:hAnsi="Times New Roman" w:cs="Times New Roman"/>
          <w:b/>
          <w:sz w:val="24"/>
          <w:szCs w:val="24"/>
          <w:lang w:val="bg-BG" w:eastAsia="bg-BG"/>
        </w:rPr>
        <w:t>Съвременна среда за качествено обучение по хуманитарни науки, по география и икономика и по технологии и предприемачество</w:t>
      </w:r>
      <w:r w:rsidR="00EC546A" w:rsidRPr="00226F69">
        <w:rPr>
          <w:rFonts w:ascii="Times New Roman" w:eastAsia="Times New Roman" w:hAnsi="Times New Roman" w:cs="Times New Roman"/>
          <w:b/>
          <w:sz w:val="24"/>
          <w:szCs w:val="24"/>
          <w:lang w:val="bg-BG" w:eastAsia="bg-BG"/>
        </w:rPr>
        <w:t>“</w:t>
      </w:r>
      <w:r w:rsidR="001F5DE6" w:rsidRPr="00226F69">
        <w:rPr>
          <w:rFonts w:ascii="Times New Roman" w:eastAsia="Times New Roman" w:hAnsi="Times New Roman" w:cs="Times New Roman"/>
          <w:b/>
          <w:sz w:val="24"/>
          <w:szCs w:val="24"/>
          <w:lang w:val="bg-BG" w:eastAsia="bg-BG"/>
        </w:rPr>
        <w:t>:</w:t>
      </w:r>
      <w:r w:rsidR="00B65E2B" w:rsidRPr="00226F69">
        <w:rPr>
          <w:rFonts w:ascii="Times New Roman" w:eastAsia="Calibri" w:hAnsi="Times New Roman" w:cs="Times New Roman"/>
          <w:b/>
          <w:sz w:val="24"/>
          <w:szCs w:val="24"/>
          <w:lang w:val="bg-BG"/>
        </w:rPr>
        <w:tab/>
      </w:r>
    </w:p>
    <w:p w14:paraId="08B4C83B" w14:textId="0B2083D8" w:rsidR="00B65E2B" w:rsidRPr="00226F69" w:rsidRDefault="00D05689" w:rsidP="00B65E2B">
      <w:p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b/>
          <w:bCs/>
          <w:sz w:val="24"/>
          <w:szCs w:val="24"/>
          <w:lang w:val="bg-BG"/>
        </w:rPr>
        <w:tab/>
      </w:r>
      <w:r w:rsidR="00B65E2B" w:rsidRPr="00226F69">
        <w:rPr>
          <w:rFonts w:ascii="Times New Roman" w:eastAsia="Calibri" w:hAnsi="Times New Roman" w:cs="Times New Roman"/>
          <w:sz w:val="24"/>
          <w:szCs w:val="24"/>
          <w:lang w:val="bg-BG"/>
        </w:rPr>
        <w:t xml:space="preserve">Оценяването се извършва от екипа за управление на модула, определен със заповед на министъра на образованието и науката. Екипът разглежда, оценява и класира проектите в срок </w:t>
      </w:r>
      <w:r w:rsidR="00B65E2B" w:rsidRPr="00226F69">
        <w:rPr>
          <w:rFonts w:ascii="Times New Roman" w:eastAsia="Calibri" w:hAnsi="Times New Roman" w:cs="Times New Roman"/>
          <w:sz w:val="24"/>
          <w:szCs w:val="24"/>
          <w:lang w:val="bg-BG"/>
        </w:rPr>
        <w:lastRenderedPageBreak/>
        <w:t xml:space="preserve">до 70 дни след крайната дата за подаване от училищата и ЦСОП на документите за кандидатстване и представя на министъра на образованието и науката предложение за класиране. </w:t>
      </w:r>
    </w:p>
    <w:p w14:paraId="1A72305D" w14:textId="6CA8C764" w:rsidR="00B65E2B" w:rsidRPr="00226F69" w:rsidRDefault="00B65E2B" w:rsidP="00B65E2B">
      <w:pPr>
        <w:tabs>
          <w:tab w:val="left" w:pos="0"/>
          <w:tab w:val="left" w:pos="426"/>
          <w:tab w:val="left" w:pos="567"/>
        </w:tabs>
        <w:spacing w:after="0" w:line="360" w:lineRule="auto"/>
        <w:contextualSpacing/>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ab/>
        <w:t>Училищата/ЦСОП се класират в низходящ ред до изчерпване на финансовия ресурс.</w:t>
      </w:r>
    </w:p>
    <w:p w14:paraId="29B62AB7" w14:textId="77777777" w:rsidR="00B65E2B" w:rsidRPr="00226F69" w:rsidRDefault="00B65E2B" w:rsidP="00B65E2B">
      <w:p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xml:space="preserve">Списъкът с класираните училища/ЦСОП се публикува на официалната интернет страница на МОН в раздел „Програми и проекти“, секция „Национални програми 2026 г.“. </w:t>
      </w:r>
    </w:p>
    <w:p w14:paraId="4C917A88" w14:textId="77777777" w:rsidR="00B65E2B" w:rsidRPr="00226F69" w:rsidRDefault="00B65E2B" w:rsidP="00B65E2B">
      <w:pPr>
        <w:autoSpaceDE w:val="0"/>
        <w:autoSpaceDN w:val="0"/>
        <w:adjustRightInd w:val="0"/>
        <w:spacing w:after="0" w:line="360" w:lineRule="auto"/>
        <w:jc w:val="both"/>
        <w:rPr>
          <w:rFonts w:ascii="Times New Roman" w:eastAsia="Calibri" w:hAnsi="Times New Roman" w:cs="Times New Roman"/>
          <w:b/>
          <w:bCs/>
          <w:i/>
          <w:iCs/>
          <w:sz w:val="24"/>
          <w:szCs w:val="24"/>
          <w:lang w:val="bg-BG"/>
        </w:rPr>
      </w:pPr>
    </w:p>
    <w:p w14:paraId="04169B43" w14:textId="77777777" w:rsidR="00B65E2B" w:rsidRPr="00226F69" w:rsidRDefault="00B65E2B" w:rsidP="00B65E2B">
      <w:pPr>
        <w:autoSpaceDE w:val="0"/>
        <w:autoSpaceDN w:val="0"/>
        <w:adjustRightInd w:val="0"/>
        <w:spacing w:after="0" w:line="360" w:lineRule="auto"/>
        <w:jc w:val="both"/>
        <w:rPr>
          <w:rFonts w:ascii="Times New Roman" w:eastAsia="Calibri" w:hAnsi="Times New Roman" w:cs="Times New Roman"/>
          <w:b/>
          <w:bCs/>
          <w:i/>
          <w:iCs/>
          <w:sz w:val="24"/>
          <w:szCs w:val="24"/>
          <w:lang w:val="bg-BG"/>
        </w:rPr>
      </w:pPr>
      <w:r w:rsidRPr="00226F69">
        <w:rPr>
          <w:rFonts w:ascii="Times New Roman" w:eastAsia="Calibri" w:hAnsi="Times New Roman" w:cs="Times New Roman"/>
          <w:b/>
          <w:bCs/>
          <w:i/>
          <w:iCs/>
          <w:sz w:val="24"/>
          <w:szCs w:val="24"/>
          <w:lang w:val="bg-BG"/>
        </w:rPr>
        <w:t>Критерии за оценка на проектно предложение за кандидатстване:</w:t>
      </w:r>
    </w:p>
    <w:p w14:paraId="724F035F" w14:textId="77777777" w:rsidR="00B65E2B" w:rsidRPr="00226F69" w:rsidRDefault="00B65E2B" w:rsidP="00255751">
      <w:pPr>
        <w:numPr>
          <w:ilvl w:val="1"/>
          <w:numId w:val="21"/>
        </w:numPr>
        <w:autoSpaceDE w:val="0"/>
        <w:autoSpaceDN w:val="0"/>
        <w:adjustRightInd w:val="0"/>
        <w:spacing w:after="0" w:line="360" w:lineRule="auto"/>
        <w:ind w:left="708" w:hanging="282"/>
        <w:jc w:val="both"/>
        <w:rPr>
          <w:rFonts w:ascii="Times New Roman" w:eastAsia="Calibri" w:hAnsi="Times New Roman" w:cs="Times New Roman"/>
          <w:sz w:val="24"/>
          <w:szCs w:val="24"/>
          <w:lang w:val="bg-BG"/>
        </w:rPr>
      </w:pPr>
      <w:bookmarkStart w:id="18" w:name="_Hlk187670939"/>
      <w:r w:rsidRPr="00226F69">
        <w:rPr>
          <w:rFonts w:ascii="Times New Roman" w:eastAsia="Calibri" w:hAnsi="Times New Roman" w:cs="Times New Roman"/>
          <w:sz w:val="24"/>
          <w:szCs w:val="24"/>
          <w:lang w:val="bg-BG"/>
        </w:rPr>
        <w:t xml:space="preserve">Административно съответствие за пълно и точно попълване на формуляра за кандидатстване – 10 точки; </w:t>
      </w:r>
    </w:p>
    <w:p w14:paraId="5C414FE4" w14:textId="77777777" w:rsidR="00B65E2B" w:rsidRPr="00226F69" w:rsidRDefault="00B65E2B" w:rsidP="00255751">
      <w:pPr>
        <w:numPr>
          <w:ilvl w:val="1"/>
          <w:numId w:val="21"/>
        </w:numPr>
        <w:autoSpaceDE w:val="0"/>
        <w:autoSpaceDN w:val="0"/>
        <w:adjustRightInd w:val="0"/>
        <w:spacing w:after="0" w:line="360" w:lineRule="auto"/>
        <w:ind w:left="708" w:hanging="282"/>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xml:space="preserve">Обосновка на мотивите за изготвяне на проектното предложение – до 20 точки; </w:t>
      </w:r>
    </w:p>
    <w:p w14:paraId="50A2CBBF" w14:textId="77777777" w:rsidR="00B65E2B" w:rsidRPr="00226F69" w:rsidRDefault="00B65E2B" w:rsidP="00255751">
      <w:pPr>
        <w:numPr>
          <w:ilvl w:val="1"/>
          <w:numId w:val="21"/>
        </w:numPr>
        <w:autoSpaceDE w:val="0"/>
        <w:autoSpaceDN w:val="0"/>
        <w:adjustRightInd w:val="0"/>
        <w:spacing w:after="0" w:line="360" w:lineRule="auto"/>
        <w:ind w:left="708" w:hanging="282"/>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xml:space="preserve">Степен на съответствие между цели, дейности и очаквани резултати – до </w:t>
      </w:r>
      <w:r w:rsidRPr="00226F69">
        <w:rPr>
          <w:rFonts w:ascii="Times New Roman" w:eastAsia="Calibri" w:hAnsi="Times New Roman" w:cs="Times New Roman"/>
          <w:sz w:val="24"/>
          <w:szCs w:val="24"/>
        </w:rPr>
        <w:t>3</w:t>
      </w:r>
      <w:r w:rsidRPr="00226F69">
        <w:rPr>
          <w:rFonts w:ascii="Times New Roman" w:eastAsia="Calibri" w:hAnsi="Times New Roman" w:cs="Times New Roman"/>
          <w:sz w:val="24"/>
          <w:szCs w:val="24"/>
          <w:lang w:val="bg-BG"/>
        </w:rPr>
        <w:t xml:space="preserve">0 точки; </w:t>
      </w:r>
    </w:p>
    <w:p w14:paraId="106F4A23" w14:textId="77777777" w:rsidR="00B65E2B" w:rsidRPr="00226F69" w:rsidRDefault="00B65E2B" w:rsidP="00255751">
      <w:pPr>
        <w:numPr>
          <w:ilvl w:val="0"/>
          <w:numId w:val="22"/>
        </w:num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Calibri" w:hAnsi="Times New Roman" w:cs="Times New Roman"/>
          <w:sz w:val="24"/>
          <w:szCs w:val="24"/>
          <w:lang w:val="bg-BG"/>
        </w:rPr>
        <w:t xml:space="preserve">Целесъобразно разпределение на заявените средства – до 30 точки; </w:t>
      </w:r>
    </w:p>
    <w:p w14:paraId="187BDBD6" w14:textId="77777777" w:rsidR="00B65E2B" w:rsidRPr="00226F69" w:rsidRDefault="00B65E2B" w:rsidP="00255751">
      <w:pPr>
        <w:numPr>
          <w:ilvl w:val="0"/>
          <w:numId w:val="22"/>
        </w:numPr>
        <w:autoSpaceDE w:val="0"/>
        <w:autoSpaceDN w:val="0"/>
        <w:adjustRightInd w:val="0"/>
        <w:spacing w:after="0" w:line="360" w:lineRule="auto"/>
        <w:jc w:val="both"/>
        <w:rPr>
          <w:rFonts w:ascii="Times New Roman" w:eastAsia="Calibri" w:hAnsi="Times New Roman" w:cs="Times New Roman"/>
          <w:sz w:val="24"/>
          <w:szCs w:val="24"/>
          <w:lang w:val="bg-BG"/>
        </w:rPr>
      </w:pPr>
      <w:r w:rsidRPr="00226F69">
        <w:rPr>
          <w:rFonts w:ascii="Times New Roman" w:eastAsia="Times New Roman" w:hAnsi="Times New Roman" w:cs="Times New Roman"/>
          <w:sz w:val="24"/>
          <w:szCs w:val="24"/>
          <w:lang w:eastAsia="bg-BG"/>
        </w:rPr>
        <w:t>O</w:t>
      </w:r>
      <w:proofErr w:type="spellStart"/>
      <w:r w:rsidRPr="00226F69">
        <w:rPr>
          <w:rFonts w:ascii="Times New Roman" w:eastAsia="Times New Roman" w:hAnsi="Times New Roman" w:cs="Times New Roman"/>
          <w:sz w:val="24"/>
          <w:szCs w:val="24"/>
          <w:lang w:val="bg-BG" w:eastAsia="bg-BG"/>
        </w:rPr>
        <w:t>ригинален</w:t>
      </w:r>
      <w:proofErr w:type="spellEnd"/>
      <w:r w:rsidRPr="00226F69">
        <w:rPr>
          <w:rFonts w:ascii="Times New Roman" w:eastAsia="Times New Roman" w:hAnsi="Times New Roman" w:cs="Times New Roman"/>
          <w:sz w:val="24"/>
          <w:szCs w:val="24"/>
          <w:lang w:val="bg-BG" w:eastAsia="bg-BG"/>
        </w:rPr>
        <w:t xml:space="preserve"> подход за реализиране на дейностите</w:t>
      </w:r>
      <w:r w:rsidRPr="00226F69">
        <w:rPr>
          <w:rFonts w:ascii="Times New Roman" w:eastAsia="Times New Roman" w:hAnsi="Times New Roman" w:cs="Times New Roman"/>
          <w:sz w:val="24"/>
          <w:szCs w:val="24"/>
          <w:lang w:eastAsia="bg-BG"/>
        </w:rPr>
        <w:t xml:space="preserve"> </w:t>
      </w:r>
      <w:r w:rsidRPr="00226F69">
        <w:rPr>
          <w:rFonts w:ascii="Times New Roman" w:eastAsia="Calibri" w:hAnsi="Times New Roman" w:cs="Times New Roman"/>
          <w:sz w:val="24"/>
          <w:szCs w:val="24"/>
          <w:lang w:val="bg-BG"/>
        </w:rPr>
        <w:t xml:space="preserve">– 10 точки. </w:t>
      </w:r>
    </w:p>
    <w:p w14:paraId="62AD6048" w14:textId="77777777" w:rsidR="00B65E2B" w:rsidRPr="00226F69" w:rsidRDefault="00B65E2B" w:rsidP="00B65E2B">
      <w:pPr>
        <w:autoSpaceDE w:val="0"/>
        <w:autoSpaceDN w:val="0"/>
        <w:adjustRightInd w:val="0"/>
        <w:spacing w:after="0" w:line="360" w:lineRule="auto"/>
        <w:jc w:val="both"/>
        <w:rPr>
          <w:rFonts w:ascii="Times New Roman" w:eastAsia="Calibri" w:hAnsi="Times New Roman" w:cs="Times New Roman"/>
          <w:sz w:val="24"/>
          <w:szCs w:val="24"/>
          <w:lang w:val="bg-BG"/>
        </w:rPr>
      </w:pPr>
    </w:p>
    <w:bookmarkEnd w:id="18"/>
    <w:p w14:paraId="0F299D3E" w14:textId="3301315A" w:rsidR="00B65E2B" w:rsidRPr="00226F69" w:rsidRDefault="00B65E2B" w:rsidP="00B65E2B">
      <w:pPr>
        <w:autoSpaceDE w:val="0"/>
        <w:autoSpaceDN w:val="0"/>
        <w:spacing w:after="0" w:line="360" w:lineRule="auto"/>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ab/>
      </w:r>
      <w:r w:rsidRPr="00226F69">
        <w:rPr>
          <w:rFonts w:ascii="Times New Roman" w:eastAsia="Times New Roman" w:hAnsi="Times New Roman" w:cs="Times New Roman"/>
          <w:b/>
          <w:bCs/>
          <w:sz w:val="24"/>
          <w:szCs w:val="24"/>
          <w:lang w:val="bg-BG"/>
        </w:rPr>
        <w:t>Към посочените критерии се добавя и допълнителен  критерий</w:t>
      </w:r>
      <w:r w:rsidR="00D87BF8" w:rsidRPr="00226F69">
        <w:rPr>
          <w:rFonts w:ascii="Times New Roman" w:eastAsia="Times New Roman" w:hAnsi="Times New Roman" w:cs="Times New Roman"/>
          <w:sz w:val="24"/>
          <w:szCs w:val="24"/>
          <w:lang w:val="bg-BG"/>
        </w:rPr>
        <w:t xml:space="preserve"> </w:t>
      </w:r>
      <w:r w:rsidRPr="00226F69">
        <w:rPr>
          <w:rFonts w:ascii="Times New Roman" w:eastAsia="Times New Roman" w:hAnsi="Times New Roman" w:cs="Times New Roman"/>
          <w:sz w:val="24"/>
          <w:szCs w:val="24"/>
          <w:lang w:val="bg-BG"/>
        </w:rPr>
        <w:t>– в случаите</w:t>
      </w:r>
      <w:r w:rsidR="001A074B" w:rsidRPr="00226F69">
        <w:rPr>
          <w:rFonts w:ascii="Times New Roman" w:eastAsia="Times New Roman" w:hAnsi="Times New Roman" w:cs="Times New Roman"/>
          <w:sz w:val="24"/>
          <w:szCs w:val="24"/>
          <w:lang w:val="bg-BG"/>
        </w:rPr>
        <w:t>,</w:t>
      </w:r>
      <w:r w:rsidRPr="00226F69">
        <w:rPr>
          <w:rFonts w:ascii="Times New Roman" w:eastAsia="Times New Roman" w:hAnsi="Times New Roman" w:cs="Times New Roman"/>
          <w:sz w:val="24"/>
          <w:szCs w:val="24"/>
          <w:lang w:val="bg-BG"/>
        </w:rPr>
        <w:t xml:space="preserve"> когато училище/ЦСОП кандидатства за </w:t>
      </w:r>
      <w:r w:rsidRPr="00226F69">
        <w:rPr>
          <w:rFonts w:ascii="Times New Roman" w:eastAsia="Times New Roman" w:hAnsi="Times New Roman" w:cs="Times New Roman"/>
          <w:sz w:val="24"/>
          <w:szCs w:val="24"/>
          <w:lang w:val="bg-BG" w:eastAsia="bg-BG"/>
        </w:rPr>
        <w:t>обзавеждане и/или оборудване на училищна библиотека/кътове за четене и в него има назначено лице на длъжност библиотекар, притежаващо професионална квалификация по професията „Библиотекар“, специалност „Библиотекознание“ – 10 т.</w:t>
      </w:r>
    </w:p>
    <w:p w14:paraId="4A821157" w14:textId="77777777" w:rsidR="00B65E2B" w:rsidRPr="00226F69" w:rsidRDefault="00B65E2B" w:rsidP="00B65E2B">
      <w:pPr>
        <w:tabs>
          <w:tab w:val="left" w:pos="0"/>
          <w:tab w:val="left" w:pos="426"/>
          <w:tab w:val="left" w:pos="567"/>
        </w:tabs>
        <w:spacing w:after="0" w:line="360" w:lineRule="auto"/>
        <w:contextualSpacing/>
        <w:jc w:val="both"/>
        <w:rPr>
          <w:rFonts w:ascii="Times New Roman" w:eastAsia="Calibri" w:hAnsi="Times New Roman" w:cs="Times New Roman"/>
          <w:sz w:val="24"/>
          <w:szCs w:val="24"/>
          <w:lang w:val="bg-BG"/>
        </w:rPr>
      </w:pPr>
    </w:p>
    <w:p w14:paraId="380E15C1" w14:textId="119E196E" w:rsidR="00F277AD" w:rsidRPr="00226F69" w:rsidRDefault="005545B2" w:rsidP="00E66886">
      <w:pPr>
        <w:widowControl w:val="0"/>
        <w:tabs>
          <w:tab w:val="left" w:pos="540"/>
        </w:tabs>
        <w:autoSpaceDE w:val="0"/>
        <w:autoSpaceDN w:val="0"/>
        <w:adjustRightInd w:val="0"/>
        <w:spacing w:after="0" w:line="360" w:lineRule="auto"/>
        <w:jc w:val="both"/>
        <w:rPr>
          <w:rFonts w:ascii="Times New Roman" w:eastAsia="Times New Roman" w:hAnsi="Times New Roman" w:cs="Times New Roman"/>
          <w:b/>
          <w:sz w:val="24"/>
          <w:szCs w:val="24"/>
          <w:lang w:val="bg-BG"/>
        </w:rPr>
      </w:pPr>
      <w:r w:rsidRPr="00226F69">
        <w:rPr>
          <w:rFonts w:ascii="Times New Roman" w:eastAsia="Times New Roman" w:hAnsi="Times New Roman" w:cs="Times New Roman"/>
          <w:b/>
          <w:sz w:val="24"/>
          <w:szCs w:val="24"/>
          <w:lang w:val="bg-BG"/>
        </w:rPr>
        <w:t>14.2.</w:t>
      </w:r>
      <w:r w:rsidRPr="00226F69">
        <w:rPr>
          <w:rFonts w:ascii="Times New Roman" w:eastAsia="Times New Roman" w:hAnsi="Times New Roman" w:cs="Times New Roman"/>
          <w:b/>
          <w:sz w:val="24"/>
          <w:szCs w:val="24"/>
          <w:lang w:val="bg-BG"/>
        </w:rPr>
        <w:tab/>
      </w:r>
      <w:r w:rsidR="00F277AD" w:rsidRPr="00226F69">
        <w:rPr>
          <w:rFonts w:ascii="Times New Roman" w:eastAsia="Times New Roman" w:hAnsi="Times New Roman" w:cs="Times New Roman"/>
          <w:b/>
          <w:sz w:val="24"/>
          <w:szCs w:val="24"/>
          <w:lang w:val="bg-BG"/>
        </w:rPr>
        <w:t>Модул 2 „Подкрепа на децата и учениците за работа в НДД и в ЦПЛР“</w:t>
      </w:r>
      <w:r w:rsidR="004E4FC8" w:rsidRPr="00226F69">
        <w:rPr>
          <w:rFonts w:ascii="Times New Roman" w:eastAsia="Times New Roman" w:hAnsi="Times New Roman" w:cs="Times New Roman"/>
          <w:b/>
          <w:sz w:val="24"/>
          <w:szCs w:val="24"/>
          <w:lang w:val="bg-BG"/>
        </w:rPr>
        <w:t>:</w:t>
      </w:r>
    </w:p>
    <w:p w14:paraId="0F656C47" w14:textId="77777777" w:rsidR="00F277AD" w:rsidRPr="00226F69" w:rsidRDefault="00F277AD" w:rsidP="00F277AD">
      <w:p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ab/>
        <w:t>Оценяването се извършва от комисия, определена със заповед на министъра на образованието и науката, която разглежда, оценява и класира проектите в срок до 60 дни след крайната дата за приемането на проектните предложения.</w:t>
      </w:r>
    </w:p>
    <w:p w14:paraId="40F78721" w14:textId="77777777" w:rsidR="00F277AD" w:rsidRPr="00226F69" w:rsidRDefault="00F277AD" w:rsidP="00F277AD">
      <w:p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ab/>
        <w:t>Класирането на проектните предложения се извършва в низходящ ред според получените при оценяването точки.</w:t>
      </w:r>
    </w:p>
    <w:p w14:paraId="7307E4B0" w14:textId="77777777" w:rsidR="00F277AD" w:rsidRPr="00226F69" w:rsidRDefault="00F277AD" w:rsidP="00F277AD">
      <w:p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ab/>
        <w:t>Финансират се проектните предложения само на класираните проекти на НДД и на ЦПЛР съгласно утвърден от министъра на образованието и науката списък.</w:t>
      </w:r>
    </w:p>
    <w:p w14:paraId="0DA5432E" w14:textId="0D1AAB03" w:rsidR="00F277AD" w:rsidRPr="00226F69" w:rsidRDefault="00F277AD" w:rsidP="00F277AD">
      <w:p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ab/>
        <w:t>Размерът на средствата, който се предоставя на НДД и на ЦПЛР, не може да превишава посочената обща сума на бюджета от проектното му предложение.</w:t>
      </w:r>
    </w:p>
    <w:p w14:paraId="180EE320" w14:textId="77777777" w:rsidR="00F277AD" w:rsidRPr="00226F69" w:rsidRDefault="00F277AD" w:rsidP="00F277AD">
      <w:pPr>
        <w:tabs>
          <w:tab w:val="left" w:pos="0"/>
          <w:tab w:val="left" w:pos="426"/>
          <w:tab w:val="left" w:pos="567"/>
        </w:tabs>
        <w:spacing w:after="0" w:line="360" w:lineRule="auto"/>
        <w:jc w:val="both"/>
        <w:rPr>
          <w:rFonts w:ascii="Times New Roman" w:eastAsia="Times New Roman" w:hAnsi="Times New Roman" w:cs="Times New Roman"/>
          <w:b/>
          <w:bCs/>
          <w:i/>
          <w:iCs/>
          <w:sz w:val="24"/>
          <w:szCs w:val="24"/>
          <w:lang w:val="bg-BG" w:eastAsia="bg-BG"/>
        </w:rPr>
      </w:pPr>
      <w:r w:rsidRPr="00226F69">
        <w:rPr>
          <w:rFonts w:ascii="Times New Roman" w:eastAsia="Times New Roman" w:hAnsi="Times New Roman" w:cs="Times New Roman"/>
          <w:b/>
          <w:bCs/>
          <w:i/>
          <w:iCs/>
          <w:sz w:val="24"/>
          <w:szCs w:val="24"/>
          <w:lang w:val="bg-BG" w:eastAsia="bg-BG"/>
        </w:rPr>
        <w:t>Критерии за оценка:</w:t>
      </w:r>
    </w:p>
    <w:p w14:paraId="0E2C0AEF" w14:textId="77777777" w:rsidR="00F277AD" w:rsidRPr="00226F69" w:rsidRDefault="00F277AD" w:rsidP="00255751">
      <w:pPr>
        <w:pStyle w:val="ListParagraph"/>
        <w:numPr>
          <w:ilvl w:val="0"/>
          <w:numId w:val="16"/>
        </w:num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Административно съответствие за пълно и точно попълване на формуляра – 15 точки, при непълна документация – 0 точки.</w:t>
      </w:r>
    </w:p>
    <w:p w14:paraId="4AAC312A" w14:textId="77777777" w:rsidR="00F277AD" w:rsidRPr="00226F69" w:rsidRDefault="00F277AD" w:rsidP="00255751">
      <w:pPr>
        <w:pStyle w:val="ListParagraph"/>
        <w:numPr>
          <w:ilvl w:val="0"/>
          <w:numId w:val="16"/>
        </w:num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Съответствие между цели, дейности и очаквани резултати – до 15 точки.</w:t>
      </w:r>
    </w:p>
    <w:p w14:paraId="4AE6F6E4" w14:textId="77777777" w:rsidR="00F277AD" w:rsidRPr="00226F69" w:rsidRDefault="00F277AD" w:rsidP="00255751">
      <w:pPr>
        <w:pStyle w:val="ListParagraph"/>
        <w:numPr>
          <w:ilvl w:val="0"/>
          <w:numId w:val="16"/>
        </w:num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lastRenderedPageBreak/>
        <w:t>Целесъобразно разпределение на заявените средства по бюджетни дейности – до 30 точки.</w:t>
      </w:r>
      <w:bookmarkStart w:id="19" w:name="_Hlk126251696"/>
    </w:p>
    <w:p w14:paraId="199A727B" w14:textId="77777777" w:rsidR="00F277AD" w:rsidRPr="00226F69" w:rsidRDefault="00F277AD" w:rsidP="00255751">
      <w:pPr>
        <w:pStyle w:val="ListParagraph"/>
        <w:numPr>
          <w:ilvl w:val="0"/>
          <w:numId w:val="16"/>
        </w:num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Целесъобразност на предвидените за закупуване по модула артикули за обзавеждане, техника, мултифункционални устройства, софтуерни продукти, пособия, озвучителна техника; специализирани уреди, апаратура, сценични тоалети, инструменти, дидактически материали, консумативи, литература и др. за специализирания кабинет или за къта на открито – до 30 точки.</w:t>
      </w:r>
      <w:bookmarkEnd w:id="19"/>
    </w:p>
    <w:p w14:paraId="55269081" w14:textId="77777777" w:rsidR="00F277AD" w:rsidRPr="00226F69" w:rsidRDefault="00F277AD" w:rsidP="00255751">
      <w:pPr>
        <w:pStyle w:val="ListParagraph"/>
        <w:numPr>
          <w:ilvl w:val="0"/>
          <w:numId w:val="16"/>
        </w:num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ЦПЛР не е реализирал дейности по модул 2 на НП „Осигуряване на съвременна, сигурна и достъпна образователна среда“ през предходната календарна година – 10 точки.</w:t>
      </w:r>
    </w:p>
    <w:p w14:paraId="43828B11" w14:textId="77777777" w:rsidR="00F277AD" w:rsidRPr="00226F69" w:rsidRDefault="00F277AD" w:rsidP="00F277AD">
      <w:pPr>
        <w:tabs>
          <w:tab w:val="left" w:pos="0"/>
          <w:tab w:val="left" w:pos="426"/>
          <w:tab w:val="left" w:pos="567"/>
        </w:tabs>
        <w:spacing w:after="0" w:line="360" w:lineRule="auto"/>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Максималният брой точки е 100.</w:t>
      </w:r>
    </w:p>
    <w:p w14:paraId="4ED6453E" w14:textId="77777777" w:rsidR="00E66886" w:rsidRPr="00226F69" w:rsidRDefault="00E66886" w:rsidP="00EC546A">
      <w:pPr>
        <w:widowControl w:val="0"/>
        <w:tabs>
          <w:tab w:val="left" w:pos="630"/>
        </w:tabs>
        <w:autoSpaceDE w:val="0"/>
        <w:autoSpaceDN w:val="0"/>
        <w:adjustRightInd w:val="0"/>
        <w:spacing w:after="0" w:line="360" w:lineRule="auto"/>
        <w:jc w:val="both"/>
        <w:rPr>
          <w:rFonts w:ascii="Times New Roman" w:eastAsia="Times New Roman" w:hAnsi="Times New Roman" w:cs="Times New Roman"/>
          <w:b/>
          <w:sz w:val="24"/>
          <w:szCs w:val="24"/>
          <w:lang w:val="bg-BG"/>
        </w:rPr>
      </w:pPr>
    </w:p>
    <w:p w14:paraId="5F42ADFE" w14:textId="23C81B91" w:rsidR="005545B2" w:rsidRPr="00226F69" w:rsidRDefault="005545B2" w:rsidP="00EC546A">
      <w:pPr>
        <w:widowControl w:val="0"/>
        <w:tabs>
          <w:tab w:val="left" w:pos="630"/>
        </w:tabs>
        <w:autoSpaceDE w:val="0"/>
        <w:autoSpaceDN w:val="0"/>
        <w:adjustRightInd w:val="0"/>
        <w:spacing w:after="0" w:line="360" w:lineRule="auto"/>
        <w:jc w:val="both"/>
        <w:rPr>
          <w:rFonts w:ascii="Times New Roman" w:eastAsia="Times New Roman" w:hAnsi="Times New Roman" w:cs="Times New Roman"/>
          <w:b/>
          <w:sz w:val="24"/>
          <w:szCs w:val="24"/>
          <w:lang w:val="bg-BG" w:eastAsia="bg-BG"/>
        </w:rPr>
      </w:pPr>
      <w:r w:rsidRPr="00226F69">
        <w:rPr>
          <w:rFonts w:ascii="Times New Roman" w:eastAsia="Times New Roman" w:hAnsi="Times New Roman" w:cs="Times New Roman"/>
          <w:b/>
          <w:sz w:val="24"/>
          <w:szCs w:val="24"/>
          <w:lang w:val="bg-BG"/>
        </w:rPr>
        <w:t xml:space="preserve">14.3. </w:t>
      </w:r>
      <w:r w:rsidRPr="00226F69">
        <w:rPr>
          <w:rFonts w:ascii="Times New Roman" w:eastAsia="Times New Roman" w:hAnsi="Times New Roman" w:cs="Times New Roman"/>
          <w:b/>
          <w:sz w:val="24"/>
          <w:szCs w:val="24"/>
          <w:lang w:val="bg-BG"/>
        </w:rPr>
        <w:tab/>
        <w:t>Модул 3 „Създаване на достъпна архитектурна среда“</w:t>
      </w:r>
      <w:r w:rsidR="004B0828" w:rsidRPr="00226F69">
        <w:rPr>
          <w:rFonts w:ascii="Times New Roman" w:eastAsia="Times New Roman" w:hAnsi="Times New Roman" w:cs="Times New Roman"/>
          <w:b/>
          <w:sz w:val="24"/>
          <w:szCs w:val="24"/>
          <w:lang w:val="bg-BG"/>
        </w:rPr>
        <w:t>:</w:t>
      </w:r>
      <w:r w:rsidRPr="00226F69">
        <w:rPr>
          <w:rFonts w:ascii="Times New Roman" w:eastAsia="Times New Roman" w:hAnsi="Times New Roman" w:cs="Times New Roman"/>
          <w:b/>
          <w:sz w:val="24"/>
          <w:szCs w:val="24"/>
          <w:lang w:val="bg-BG"/>
        </w:rPr>
        <w:t xml:space="preserve">  </w:t>
      </w:r>
    </w:p>
    <w:p w14:paraId="072B4166" w14:textId="77777777" w:rsidR="00327B7C" w:rsidRPr="00226F69" w:rsidRDefault="00327B7C" w:rsidP="00327B7C">
      <w:pPr>
        <w:widowControl w:val="0"/>
        <w:autoSpaceDE w:val="0"/>
        <w:autoSpaceDN w:val="0"/>
        <w:adjustRightInd w:val="0"/>
        <w:spacing w:after="0" w:line="360" w:lineRule="auto"/>
        <w:ind w:firstLine="720"/>
        <w:jc w:val="both"/>
        <w:rPr>
          <w:rFonts w:ascii="Times New Roman" w:eastAsia="Times New Roman" w:hAnsi="Times New Roman" w:cs="Times New Roman"/>
          <w:b/>
          <w:i/>
          <w:sz w:val="24"/>
          <w:szCs w:val="24"/>
          <w:lang w:val="bg-BG" w:eastAsia="bg-BG"/>
        </w:rPr>
      </w:pPr>
      <w:r w:rsidRPr="00226F69">
        <w:rPr>
          <w:rFonts w:ascii="Times New Roman" w:eastAsia="Times New Roman" w:hAnsi="Times New Roman" w:cs="Times New Roman"/>
          <w:b/>
          <w:i/>
          <w:sz w:val="24"/>
          <w:szCs w:val="24"/>
          <w:lang w:val="bg-BG" w:eastAsia="bg-BG"/>
        </w:rPr>
        <w:t>Критерии за класиране на проектите:</w:t>
      </w:r>
    </w:p>
    <w:p w14:paraId="2178A72B" w14:textId="77777777" w:rsidR="00327B7C" w:rsidRPr="00226F69" w:rsidRDefault="00327B7C" w:rsidP="00255751">
      <w:pPr>
        <w:widowControl w:val="0"/>
        <w:numPr>
          <w:ilvl w:val="0"/>
          <w:numId w:val="17"/>
        </w:numPr>
        <w:autoSpaceDE w:val="0"/>
        <w:autoSpaceDN w:val="0"/>
        <w:adjustRightInd w:val="0"/>
        <w:spacing w:after="0" w:line="360" w:lineRule="auto"/>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брой интегрирани деца и ученици с физически увреждания;</w:t>
      </w:r>
    </w:p>
    <w:p w14:paraId="2CB1F08B" w14:textId="77777777" w:rsidR="00327B7C" w:rsidRPr="00226F69" w:rsidRDefault="00327B7C" w:rsidP="00255751">
      <w:pPr>
        <w:widowControl w:val="0"/>
        <w:numPr>
          <w:ilvl w:val="0"/>
          <w:numId w:val="17"/>
        </w:numPr>
        <w:autoSpaceDE w:val="0"/>
        <w:autoSpaceDN w:val="0"/>
        <w:adjustRightInd w:val="0"/>
        <w:spacing w:after="0" w:line="360" w:lineRule="auto"/>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съответствие с целите на модула;</w:t>
      </w:r>
    </w:p>
    <w:p w14:paraId="4165C8C2" w14:textId="5925A9D8" w:rsidR="00327B7C" w:rsidRPr="00226F69" w:rsidRDefault="00327B7C" w:rsidP="00255751">
      <w:pPr>
        <w:widowControl w:val="0"/>
        <w:numPr>
          <w:ilvl w:val="0"/>
          <w:numId w:val="17"/>
        </w:numPr>
        <w:autoSpaceDE w:val="0"/>
        <w:autoSpaceDN w:val="0"/>
        <w:adjustRightInd w:val="0"/>
        <w:spacing w:after="0" w:line="360" w:lineRule="auto"/>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подходящ сграден фонд</w:t>
      </w:r>
      <w:r w:rsidR="001A074B" w:rsidRPr="00226F69">
        <w:rPr>
          <w:rFonts w:ascii="Times New Roman" w:eastAsia="Times New Roman" w:hAnsi="Times New Roman" w:cs="Times New Roman"/>
          <w:sz w:val="24"/>
          <w:szCs w:val="24"/>
          <w:lang w:val="bg-BG"/>
        </w:rPr>
        <w:t>.</w:t>
      </w:r>
    </w:p>
    <w:p w14:paraId="78D38028" w14:textId="14F1B0DE" w:rsidR="00327B7C" w:rsidRPr="00226F69" w:rsidRDefault="00327B7C" w:rsidP="00327B7C">
      <w:pPr>
        <w:widowControl w:val="0"/>
        <w:autoSpaceDE w:val="0"/>
        <w:autoSpaceDN w:val="0"/>
        <w:adjustRightInd w:val="0"/>
        <w:spacing w:after="0" w:line="360" w:lineRule="auto"/>
        <w:ind w:firstLine="720"/>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 xml:space="preserve">Постъпилите проектни предложния се подреждат в низходящ ред по критерия „Брой ученици с физически увреждания“ до изчерпване на определения финансов ресурс съгласно т. 6. В случай на равенство по този критерий проектните предложения се класират по критерия „Общ брой ученици в дневна и </w:t>
      </w:r>
      <w:proofErr w:type="spellStart"/>
      <w:r w:rsidRPr="00226F69">
        <w:rPr>
          <w:rFonts w:ascii="Times New Roman" w:eastAsia="Times New Roman" w:hAnsi="Times New Roman" w:cs="Times New Roman"/>
          <w:sz w:val="24"/>
          <w:szCs w:val="24"/>
          <w:lang w:val="bg-BG"/>
        </w:rPr>
        <w:t>дуална</w:t>
      </w:r>
      <w:proofErr w:type="spellEnd"/>
      <w:r w:rsidRPr="00226F69">
        <w:rPr>
          <w:rFonts w:ascii="Times New Roman" w:eastAsia="Times New Roman" w:hAnsi="Times New Roman" w:cs="Times New Roman"/>
          <w:sz w:val="24"/>
          <w:szCs w:val="24"/>
          <w:lang w:val="bg-BG"/>
        </w:rPr>
        <w:t xml:space="preserve"> форма на обучение“ и отново се финансират до изчерпване на финансовия ресурс съгласно т. 6.</w:t>
      </w:r>
    </w:p>
    <w:p w14:paraId="64E87BE2" w14:textId="77777777" w:rsidR="00327B7C" w:rsidRPr="00226F69" w:rsidRDefault="00327B7C" w:rsidP="00327B7C">
      <w:pPr>
        <w:widowControl w:val="0"/>
        <w:autoSpaceDE w:val="0"/>
        <w:autoSpaceDN w:val="0"/>
        <w:adjustRightInd w:val="0"/>
        <w:spacing w:after="0" w:line="360" w:lineRule="auto"/>
        <w:ind w:firstLine="720"/>
        <w:jc w:val="both"/>
        <w:rPr>
          <w:rFonts w:ascii="Times New Roman" w:eastAsia="Times New Roman" w:hAnsi="Times New Roman" w:cs="Times New Roman"/>
          <w:b/>
          <w:i/>
          <w:sz w:val="24"/>
          <w:szCs w:val="24"/>
          <w:lang w:val="bg-BG" w:eastAsia="bg-BG"/>
        </w:rPr>
      </w:pPr>
      <w:r w:rsidRPr="00226F69">
        <w:rPr>
          <w:rFonts w:ascii="Times New Roman" w:eastAsia="Times New Roman" w:hAnsi="Times New Roman" w:cs="Times New Roman"/>
          <w:b/>
          <w:i/>
          <w:sz w:val="24"/>
          <w:szCs w:val="24"/>
          <w:lang w:val="bg-BG" w:eastAsia="bg-BG"/>
        </w:rPr>
        <w:t>Всички представени КСС към проектните предложения трябва да отговорят на следните критерии:</w:t>
      </w:r>
    </w:p>
    <w:p w14:paraId="45E588F5" w14:textId="77777777" w:rsidR="00327B7C" w:rsidRPr="00226F69" w:rsidRDefault="00327B7C" w:rsidP="00255751">
      <w:pPr>
        <w:widowControl w:val="0"/>
        <w:numPr>
          <w:ilvl w:val="0"/>
          <w:numId w:val="18"/>
        </w:numPr>
        <w:autoSpaceDE w:val="0"/>
        <w:autoSpaceDN w:val="0"/>
        <w:adjustRightInd w:val="0"/>
        <w:spacing w:after="0" w:line="360" w:lineRule="auto"/>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Единичните цени на СМР следва да са близки до средните за страната (с отклонение не повече от 20%) съгласно Справочника за цените в строителството, издание на „</w:t>
      </w:r>
      <w:proofErr w:type="spellStart"/>
      <w:r w:rsidRPr="00226F69">
        <w:rPr>
          <w:rFonts w:ascii="Times New Roman" w:eastAsia="Times New Roman" w:hAnsi="Times New Roman" w:cs="Times New Roman"/>
          <w:sz w:val="24"/>
          <w:szCs w:val="24"/>
          <w:lang w:val="bg-BG"/>
        </w:rPr>
        <w:t>Стройексперт</w:t>
      </w:r>
      <w:proofErr w:type="spellEnd"/>
      <w:r w:rsidRPr="00226F69">
        <w:rPr>
          <w:rFonts w:ascii="Times New Roman" w:eastAsia="Times New Roman" w:hAnsi="Times New Roman" w:cs="Times New Roman"/>
          <w:sz w:val="24"/>
          <w:szCs w:val="24"/>
          <w:lang w:val="bg-BG"/>
        </w:rPr>
        <w:t>“, с нанесен съответен шифър по СЕК;</w:t>
      </w:r>
    </w:p>
    <w:p w14:paraId="11C40283" w14:textId="77777777" w:rsidR="00327B7C" w:rsidRPr="00226F69" w:rsidRDefault="00327B7C" w:rsidP="00255751">
      <w:pPr>
        <w:widowControl w:val="0"/>
        <w:numPr>
          <w:ilvl w:val="0"/>
          <w:numId w:val="18"/>
        </w:numPr>
        <w:autoSpaceDE w:val="0"/>
        <w:autoSpaceDN w:val="0"/>
        <w:adjustRightInd w:val="0"/>
        <w:spacing w:after="0" w:line="360" w:lineRule="auto"/>
        <w:contextualSpacing/>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КСС задължително да са във формат Excel.</w:t>
      </w:r>
    </w:p>
    <w:p w14:paraId="27A11776" w14:textId="77777777" w:rsidR="00327B7C" w:rsidRPr="00226F69" w:rsidRDefault="00327B7C" w:rsidP="00327B7C">
      <w:pPr>
        <w:tabs>
          <w:tab w:val="left" w:pos="360"/>
        </w:tabs>
        <w:spacing w:after="0" w:line="360" w:lineRule="auto"/>
        <w:contextualSpacing/>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ab/>
      </w:r>
      <w:r w:rsidRPr="00226F69">
        <w:rPr>
          <w:rFonts w:ascii="Times New Roman" w:eastAsia="Times New Roman" w:hAnsi="Times New Roman" w:cs="Times New Roman"/>
          <w:sz w:val="24"/>
          <w:szCs w:val="24"/>
          <w:lang w:val="bg-BG" w:eastAsia="bg-BG"/>
        </w:rPr>
        <w:tab/>
        <w:t xml:space="preserve">Не се класират предложения, които не отговарят на Наредба № РД-02-20-2 от 26.01.2021 г.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 </w:t>
      </w:r>
      <w:r w:rsidRPr="00226F69">
        <w:rPr>
          <w:rFonts w:ascii="Times New Roman" w:hAnsi="Times New Roman" w:cs="Times New Roman"/>
          <w:sz w:val="24"/>
          <w:szCs w:val="24"/>
          <w:shd w:val="clear" w:color="auto" w:fill="FFFFFF"/>
          <w:lang w:val="bg-BG"/>
        </w:rPr>
        <w:t>както и техническите изисквания за достъпност на морските плажове</w:t>
      </w:r>
      <w:r w:rsidRPr="00226F69">
        <w:rPr>
          <w:rFonts w:ascii="Times New Roman" w:eastAsia="Times New Roman" w:hAnsi="Times New Roman" w:cs="Times New Roman"/>
          <w:sz w:val="24"/>
          <w:szCs w:val="24"/>
          <w:lang w:val="bg-BG" w:eastAsia="bg-BG"/>
        </w:rPr>
        <w:t>.</w:t>
      </w:r>
    </w:p>
    <w:p w14:paraId="6A0DC25C" w14:textId="7231D0B0" w:rsidR="00327B7C" w:rsidRPr="00226F69" w:rsidRDefault="00327B7C" w:rsidP="00327B7C">
      <w:pPr>
        <w:widowControl w:val="0"/>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 xml:space="preserve">В 45 (четиридесет и пет) дневен срок от изтичане на срока за подаване на проектните предложения комисия, назначена от министъра на образованието и науката, ги разглежда и класира в съответствие с критериите, определени в </w:t>
      </w:r>
      <w:r w:rsidR="00F96C81" w:rsidRPr="00226F69">
        <w:rPr>
          <w:rFonts w:ascii="Times New Roman" w:eastAsia="Times New Roman" w:hAnsi="Times New Roman" w:cs="Times New Roman"/>
          <w:sz w:val="24"/>
          <w:szCs w:val="24"/>
          <w:lang w:val="bg-BG" w:eastAsia="bg-BG"/>
        </w:rPr>
        <w:t>П</w:t>
      </w:r>
      <w:r w:rsidRPr="00226F69">
        <w:rPr>
          <w:rFonts w:ascii="Times New Roman" w:eastAsia="Times New Roman" w:hAnsi="Times New Roman" w:cs="Times New Roman"/>
          <w:sz w:val="24"/>
          <w:szCs w:val="24"/>
          <w:lang w:val="bg-BG" w:eastAsia="bg-BG"/>
        </w:rPr>
        <w:t xml:space="preserve">рограмата и съобразно необходимостта от </w:t>
      </w:r>
      <w:r w:rsidRPr="00226F69">
        <w:rPr>
          <w:rFonts w:ascii="Times New Roman" w:eastAsia="Times New Roman" w:hAnsi="Times New Roman" w:cs="Times New Roman"/>
          <w:sz w:val="24"/>
          <w:szCs w:val="24"/>
          <w:lang w:val="bg-BG" w:eastAsia="bg-BG"/>
        </w:rPr>
        <w:lastRenderedPageBreak/>
        <w:t>гореизброените дейности. При необходимост комисията може да изисква допълнителни документи и информация за оценка на проектните предложения, както и да коригира представените КСС. Комисията изготвя протокол и списък с одобрените бенефициенти и го представя на министъра на образованието и науката за утвърждаване на проектните предложения, които ще бъдат включени в Модул „Създаване на достъпна архитектурна среда“ за 2026 година.</w:t>
      </w:r>
    </w:p>
    <w:p w14:paraId="2CE641FA" w14:textId="77777777" w:rsidR="00327B7C" w:rsidRPr="00226F69" w:rsidRDefault="00327B7C" w:rsidP="00327B7C">
      <w:pPr>
        <w:widowControl w:val="0"/>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Списъците на институциите с одобрените дейности по модула ще бъдат оповестени на интернет страницата на МОН в раздел „Програми и проекти“, секция „Национални програми 2026“.</w:t>
      </w:r>
    </w:p>
    <w:p w14:paraId="187DE5A5" w14:textId="77777777" w:rsidR="00327B7C" w:rsidRPr="00226F69" w:rsidRDefault="00327B7C" w:rsidP="00327B7C">
      <w:pPr>
        <w:widowControl w:val="0"/>
        <w:autoSpaceDE w:val="0"/>
        <w:autoSpaceDN w:val="0"/>
        <w:adjustRightInd w:val="0"/>
        <w:spacing w:after="0" w:line="360" w:lineRule="auto"/>
        <w:ind w:firstLine="72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 xml:space="preserve">Средствата за одобрените за финансиране проектни предложения по модула се предоставят на бенефициентите чрез промяна на бюджетните взаимоотношения на съответния първостепенен разпоредител с бюджет с централния бюджет с акт на Министерски съвет по предложение на министъра на образованието и науката. </w:t>
      </w:r>
    </w:p>
    <w:p w14:paraId="17BAE959" w14:textId="77777777" w:rsidR="004E4FC8" w:rsidRPr="00226F69" w:rsidRDefault="004E4FC8" w:rsidP="00327B7C">
      <w:pPr>
        <w:tabs>
          <w:tab w:val="left" w:pos="360"/>
        </w:tabs>
        <w:spacing w:after="0" w:line="360" w:lineRule="auto"/>
        <w:contextualSpacing/>
        <w:jc w:val="both"/>
        <w:rPr>
          <w:rFonts w:ascii="Times New Roman" w:hAnsi="Times New Roman" w:cs="Times New Roman"/>
          <w:i/>
          <w:iCs/>
          <w:sz w:val="24"/>
          <w:szCs w:val="24"/>
          <w:lang w:val="bg-BG"/>
        </w:rPr>
      </w:pPr>
    </w:p>
    <w:p w14:paraId="4BD8A8D1" w14:textId="7896C881" w:rsidR="00136B70" w:rsidRPr="00226F69" w:rsidRDefault="00136B70" w:rsidP="00136B70">
      <w:pPr>
        <w:widowControl w:val="0"/>
        <w:autoSpaceDE w:val="0"/>
        <w:autoSpaceDN w:val="0"/>
        <w:adjustRightInd w:val="0"/>
        <w:spacing w:after="0" w:line="360" w:lineRule="auto"/>
        <w:jc w:val="both"/>
        <w:rPr>
          <w:rFonts w:ascii="Times New Roman" w:eastAsia="Times New Roman" w:hAnsi="Times New Roman" w:cs="Times New Roman"/>
          <w:b/>
          <w:sz w:val="24"/>
          <w:szCs w:val="24"/>
          <w:lang w:val="bg-BG"/>
        </w:rPr>
      </w:pPr>
      <w:r w:rsidRPr="00226F69">
        <w:rPr>
          <w:rFonts w:ascii="Times New Roman" w:eastAsia="Times New Roman" w:hAnsi="Times New Roman" w:cs="Times New Roman"/>
          <w:b/>
          <w:sz w:val="24"/>
          <w:szCs w:val="24"/>
          <w:lang w:val="bg-BG"/>
        </w:rPr>
        <w:t>14.4. Модул 4 „Оборудване за спорт в училище“</w:t>
      </w:r>
      <w:r w:rsidR="004E4FC8" w:rsidRPr="00226F69">
        <w:rPr>
          <w:rFonts w:ascii="Times New Roman" w:eastAsia="Times New Roman" w:hAnsi="Times New Roman" w:cs="Times New Roman"/>
          <w:b/>
          <w:sz w:val="24"/>
          <w:szCs w:val="24"/>
          <w:lang w:val="bg-BG"/>
        </w:rPr>
        <w:t>:</w:t>
      </w:r>
    </w:p>
    <w:p w14:paraId="51D13A22" w14:textId="2AD9C351" w:rsidR="00136B70" w:rsidRPr="00226F69" w:rsidRDefault="00136B70" w:rsidP="00136B70">
      <w:pPr>
        <w:spacing w:after="0" w:line="360" w:lineRule="auto"/>
        <w:ind w:firstLine="709"/>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 xml:space="preserve">В едномесечен срок от приемане на </w:t>
      </w:r>
      <w:r w:rsidR="00F96C81" w:rsidRPr="00226F69">
        <w:rPr>
          <w:rFonts w:ascii="Times New Roman" w:hAnsi="Times New Roman" w:cs="Times New Roman"/>
          <w:sz w:val="24"/>
          <w:szCs w:val="24"/>
          <w:lang w:val="bg-BG"/>
        </w:rPr>
        <w:t>П</w:t>
      </w:r>
      <w:r w:rsidRPr="00226F69">
        <w:rPr>
          <w:rFonts w:ascii="Times New Roman" w:hAnsi="Times New Roman" w:cs="Times New Roman"/>
          <w:sz w:val="24"/>
          <w:szCs w:val="24"/>
          <w:lang w:val="bg-BG"/>
        </w:rPr>
        <w:t>рограмата Министерството на образованието и науката служебно ще организира извличането от данните, съдържащи се в НЕИСПУО и в отчетните документи за изпълнението на Програмата за изграждане и основен ремонт на спортни площадки и физкултурни салони в държавните и общинските училища и приеманите на основание чл. 14, ал. 3, т. 2 от Закона за хазарта годишни програми за поддържане, основен ремонт, реконструкция, цялостно обновяване или създаване на нови спортни обекти и/или спортни съоръжения в държавните и общинските училища</w:t>
      </w:r>
      <w:r w:rsidR="00F96C81" w:rsidRPr="00226F69">
        <w:rPr>
          <w:rFonts w:ascii="Times New Roman" w:hAnsi="Times New Roman" w:cs="Times New Roman"/>
          <w:sz w:val="24"/>
          <w:szCs w:val="24"/>
          <w:lang w:val="bg-BG"/>
        </w:rPr>
        <w:t>,</w:t>
      </w:r>
      <w:r w:rsidRPr="00226F69">
        <w:rPr>
          <w:rFonts w:ascii="Times New Roman" w:hAnsi="Times New Roman" w:cs="Times New Roman"/>
          <w:sz w:val="24"/>
          <w:szCs w:val="24"/>
          <w:lang w:val="bg-BG"/>
        </w:rPr>
        <w:t xml:space="preserve"> на съответната относима информация и след анализ ще изготви списък с пилотните училища, които след това ще покани да конкретизират необходимото им оборудване и да попълнят декларацията по т. 10.1.</w:t>
      </w:r>
    </w:p>
    <w:p w14:paraId="62B00CE1" w14:textId="77777777" w:rsidR="00136B70" w:rsidRPr="00226F69" w:rsidRDefault="00136B70" w:rsidP="00136B70">
      <w:pPr>
        <w:widowControl w:val="0"/>
        <w:autoSpaceDE w:val="0"/>
        <w:autoSpaceDN w:val="0"/>
        <w:adjustRightInd w:val="0"/>
        <w:spacing w:after="0" w:line="360" w:lineRule="auto"/>
        <w:ind w:firstLine="72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 xml:space="preserve">В списъка с училищата с приоритет се включват такива, в които е изпълнен инфраструктурен проект за изграждане или ремонт на спортна инфраструктура, но изградените или ремонтирани съоръжения не са оборудвани цялостно в съответствие с Наредба № 24 от 10 септември 2020 г. за физическата среда и информационното и библиотечното осигуряване на детските градини, училищата и центровете за подкрепа за личностно развитие. Министерството на образованието и науката ще предостави на училищата необходимото оборудване или средства за неговото закупуване. </w:t>
      </w:r>
    </w:p>
    <w:p w14:paraId="16EB0E79" w14:textId="77777777" w:rsidR="00136B70" w:rsidRPr="00226F69" w:rsidRDefault="00136B70" w:rsidP="00136B70">
      <w:pPr>
        <w:widowControl w:val="0"/>
        <w:autoSpaceDE w:val="0"/>
        <w:autoSpaceDN w:val="0"/>
        <w:adjustRightInd w:val="0"/>
        <w:spacing w:after="0" w:line="360" w:lineRule="auto"/>
        <w:ind w:firstLine="720"/>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 xml:space="preserve">В случай че се осигуряват средства на училищата, то те се предоставят на бенефициентите чрез промяна на бюджетните взаимоотношения на съответния първостепенен разпоредител с </w:t>
      </w:r>
      <w:r w:rsidRPr="00226F69">
        <w:rPr>
          <w:rFonts w:ascii="Times New Roman" w:hAnsi="Times New Roman" w:cs="Times New Roman"/>
          <w:sz w:val="24"/>
          <w:szCs w:val="24"/>
          <w:lang w:val="bg-BG"/>
        </w:rPr>
        <w:lastRenderedPageBreak/>
        <w:t xml:space="preserve">бюджет с централния бюджет с акт на Министерски съвет по предложение на министъра на образованието и науката. </w:t>
      </w:r>
    </w:p>
    <w:p w14:paraId="7C254D33" w14:textId="77777777" w:rsidR="000B1470" w:rsidRPr="00226F69" w:rsidRDefault="000B1470" w:rsidP="00327B7C">
      <w:pPr>
        <w:tabs>
          <w:tab w:val="left" w:pos="360"/>
        </w:tabs>
        <w:spacing w:after="0" w:line="360" w:lineRule="auto"/>
        <w:contextualSpacing/>
        <w:jc w:val="both"/>
        <w:rPr>
          <w:rFonts w:ascii="Times New Roman" w:hAnsi="Times New Roman" w:cs="Times New Roman"/>
          <w:sz w:val="24"/>
          <w:szCs w:val="24"/>
          <w:lang w:val="bg-BG"/>
        </w:rPr>
      </w:pPr>
    </w:p>
    <w:p w14:paraId="18D4FD23" w14:textId="51522B58" w:rsidR="0024749E" w:rsidRPr="00226F69" w:rsidRDefault="00FF0D5B" w:rsidP="0024749E">
      <w:pPr>
        <w:widowControl w:val="0"/>
        <w:autoSpaceDE w:val="0"/>
        <w:autoSpaceDN w:val="0"/>
        <w:adjustRightInd w:val="0"/>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14.5.</w:t>
      </w:r>
      <w:r w:rsidR="0024749E" w:rsidRPr="00226F69">
        <w:rPr>
          <w:rFonts w:ascii="Times New Roman" w:hAnsi="Times New Roman" w:cs="Times New Roman"/>
          <w:b/>
          <w:bCs/>
          <w:sz w:val="24"/>
          <w:szCs w:val="24"/>
          <w:lang w:val="bg-BG"/>
        </w:rPr>
        <w:t xml:space="preserve"> Модул </w:t>
      </w:r>
      <w:r w:rsidR="008E474F" w:rsidRPr="00226F69">
        <w:rPr>
          <w:rFonts w:ascii="Times New Roman" w:hAnsi="Times New Roman" w:cs="Times New Roman"/>
          <w:b/>
          <w:bCs/>
          <w:sz w:val="24"/>
          <w:szCs w:val="24"/>
          <w:lang w:val="bg-BG"/>
        </w:rPr>
        <w:t>5</w:t>
      </w:r>
      <w:r w:rsidR="0024749E" w:rsidRPr="00226F69">
        <w:rPr>
          <w:rFonts w:ascii="Times New Roman" w:hAnsi="Times New Roman" w:cs="Times New Roman"/>
          <w:b/>
          <w:bCs/>
          <w:sz w:val="24"/>
          <w:szCs w:val="24"/>
          <w:lang w:val="bg-BG"/>
        </w:rPr>
        <w:t xml:space="preserve"> „Създаване на електронна платформа за дигитализация на процеса по ранна скринингова оценка и анализ на развитието на тригодишните деца“</w:t>
      </w:r>
      <w:r w:rsidR="004E4FC8" w:rsidRPr="00226F69">
        <w:rPr>
          <w:rFonts w:ascii="Times New Roman" w:hAnsi="Times New Roman" w:cs="Times New Roman"/>
          <w:b/>
          <w:bCs/>
          <w:sz w:val="24"/>
          <w:szCs w:val="24"/>
          <w:lang w:val="bg-BG"/>
        </w:rPr>
        <w:t>:</w:t>
      </w:r>
    </w:p>
    <w:p w14:paraId="3DFFEFB9" w14:textId="77777777" w:rsidR="0024749E" w:rsidRPr="00226F69" w:rsidRDefault="0024749E" w:rsidP="0024749E">
      <w:pPr>
        <w:spacing w:after="0" w:line="360" w:lineRule="auto"/>
        <w:ind w:firstLine="720"/>
        <w:rPr>
          <w:rFonts w:ascii="Times New Roman" w:hAnsi="Times New Roman" w:cs="Times New Roman"/>
          <w:sz w:val="24"/>
          <w:szCs w:val="24"/>
          <w:lang w:val="bg-BG"/>
        </w:rPr>
      </w:pPr>
      <w:r w:rsidRPr="00226F69">
        <w:rPr>
          <w:rFonts w:ascii="Times New Roman" w:hAnsi="Times New Roman" w:cs="Times New Roman"/>
          <w:sz w:val="24"/>
          <w:szCs w:val="24"/>
          <w:lang w:val="bg-BG"/>
        </w:rPr>
        <w:t>За разглеждане, оценка и класиране на постъпилите проектни предложения министърът на образованието и науката със заповед назначава експертна комисия.</w:t>
      </w:r>
    </w:p>
    <w:p w14:paraId="39FC877D" w14:textId="77777777" w:rsidR="00FF0D5B" w:rsidRPr="00226F69" w:rsidRDefault="00FF0D5B" w:rsidP="00327B7C">
      <w:pPr>
        <w:tabs>
          <w:tab w:val="left" w:pos="360"/>
        </w:tabs>
        <w:spacing w:after="0" w:line="360" w:lineRule="auto"/>
        <w:contextualSpacing/>
        <w:jc w:val="both"/>
        <w:rPr>
          <w:rFonts w:ascii="Times New Roman" w:hAnsi="Times New Roman" w:cs="Times New Roman"/>
          <w:sz w:val="24"/>
          <w:szCs w:val="24"/>
          <w:lang w:val="bg-BG"/>
        </w:rPr>
      </w:pPr>
    </w:p>
    <w:p w14:paraId="1F92C152" w14:textId="77777777" w:rsidR="005545B2" w:rsidRPr="00226F69" w:rsidRDefault="005545B2" w:rsidP="005545B2">
      <w:pPr>
        <w:tabs>
          <w:tab w:val="left" w:pos="360"/>
        </w:tabs>
        <w:spacing w:after="0" w:line="360" w:lineRule="auto"/>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15. ОТЧИТАНЕ НА ПРОЕКТИТЕ</w:t>
      </w:r>
    </w:p>
    <w:p w14:paraId="0DB678F1" w14:textId="223B8BA3" w:rsidR="00CF6BFE" w:rsidRPr="00226F69" w:rsidRDefault="003D15C3" w:rsidP="002E4423">
      <w:pPr>
        <w:tabs>
          <w:tab w:val="left" w:pos="567"/>
          <w:tab w:val="left" w:pos="810"/>
        </w:tabs>
        <w:spacing w:after="0" w:line="360" w:lineRule="auto"/>
        <w:ind w:right="-1"/>
        <w:jc w:val="both"/>
        <w:rPr>
          <w:rFonts w:ascii="Times New Roman" w:hAnsi="Times New Roman" w:cs="Times New Roman"/>
          <w:b/>
          <w:bCs/>
          <w:i/>
          <w:iCs/>
          <w:sz w:val="24"/>
          <w:szCs w:val="24"/>
          <w:lang w:val="bg-BG"/>
        </w:rPr>
      </w:pPr>
      <w:r w:rsidRPr="00226F69">
        <w:rPr>
          <w:rFonts w:ascii="Times New Roman" w:hAnsi="Times New Roman" w:cs="Times New Roman"/>
          <w:b/>
          <w:bCs/>
          <w:sz w:val="24"/>
          <w:szCs w:val="24"/>
          <w:lang w:val="bg-BG"/>
        </w:rPr>
        <w:t>15.1. М</w:t>
      </w:r>
      <w:r w:rsidR="002E4423" w:rsidRPr="00226F69">
        <w:rPr>
          <w:rFonts w:ascii="Times New Roman" w:hAnsi="Times New Roman" w:cs="Times New Roman"/>
          <w:b/>
          <w:bCs/>
          <w:sz w:val="24"/>
          <w:szCs w:val="24"/>
          <w:lang w:val="bg-BG"/>
        </w:rPr>
        <w:t>одул 1</w:t>
      </w:r>
      <w:r w:rsidR="00CF6BFE" w:rsidRPr="00226F69">
        <w:rPr>
          <w:rFonts w:ascii="Times New Roman" w:hAnsi="Times New Roman" w:cs="Times New Roman"/>
          <w:sz w:val="24"/>
          <w:szCs w:val="24"/>
          <w:lang w:val="bg-BG"/>
        </w:rPr>
        <w:t xml:space="preserve"> </w:t>
      </w:r>
      <w:r w:rsidR="00CF6BFE" w:rsidRPr="00226F69">
        <w:rPr>
          <w:rFonts w:ascii="Times New Roman" w:eastAsia="Times New Roman" w:hAnsi="Times New Roman" w:cs="Times New Roman"/>
          <w:b/>
          <w:bCs/>
          <w:sz w:val="24"/>
          <w:szCs w:val="24"/>
          <w:lang w:val="bg-BG" w:eastAsia="bg-BG"/>
        </w:rPr>
        <w:t>„</w:t>
      </w:r>
      <w:r w:rsidR="008E474F" w:rsidRPr="00226F69">
        <w:rPr>
          <w:rFonts w:ascii="Times New Roman" w:eastAsia="Times New Roman" w:hAnsi="Times New Roman" w:cs="Times New Roman"/>
          <w:b/>
          <w:bCs/>
          <w:sz w:val="24"/>
          <w:szCs w:val="24"/>
          <w:lang w:val="bg-BG" w:eastAsia="bg-BG"/>
        </w:rPr>
        <w:t>Съвременна среда за качествено обучение по хуманитарни науки, по география и икономика и по технологии и предприемачество</w:t>
      </w:r>
      <w:r w:rsidR="00CF6BFE" w:rsidRPr="00226F69">
        <w:rPr>
          <w:rFonts w:ascii="Times New Roman" w:eastAsia="Times New Roman" w:hAnsi="Times New Roman" w:cs="Times New Roman"/>
          <w:b/>
          <w:bCs/>
          <w:sz w:val="24"/>
          <w:szCs w:val="24"/>
          <w:lang w:val="bg-BG" w:eastAsia="bg-BG"/>
        </w:rPr>
        <w:t>“</w:t>
      </w:r>
      <w:r w:rsidR="001F5DE6" w:rsidRPr="00226F69">
        <w:rPr>
          <w:rFonts w:ascii="Times New Roman" w:eastAsia="Times New Roman" w:hAnsi="Times New Roman" w:cs="Times New Roman"/>
          <w:b/>
          <w:bCs/>
          <w:sz w:val="24"/>
          <w:szCs w:val="24"/>
          <w:lang w:val="bg-BG" w:eastAsia="bg-BG"/>
        </w:rPr>
        <w:t>:</w:t>
      </w:r>
    </w:p>
    <w:p w14:paraId="4F446134" w14:textId="77777777" w:rsidR="0085079D" w:rsidRPr="00226F69" w:rsidRDefault="00CF6BFE" w:rsidP="00960CD3">
      <w:pPr>
        <w:tabs>
          <w:tab w:val="left" w:pos="567"/>
          <w:tab w:val="left" w:pos="810"/>
        </w:tabs>
        <w:spacing w:after="0" w:line="360" w:lineRule="auto"/>
        <w:ind w:right="-1"/>
        <w:jc w:val="both"/>
        <w:rPr>
          <w:rFonts w:ascii="Times New Roman" w:eastAsia="Times New Roman" w:hAnsi="Times New Roman" w:cs="Times New Roman"/>
          <w:sz w:val="24"/>
          <w:szCs w:val="24"/>
          <w:lang w:val="bg-BG" w:eastAsia="bg-BG"/>
        </w:rPr>
      </w:pPr>
      <w:r w:rsidRPr="00226F69">
        <w:rPr>
          <w:rFonts w:ascii="Times New Roman" w:hAnsi="Times New Roman" w:cs="Times New Roman"/>
          <w:b/>
          <w:bCs/>
          <w:i/>
          <w:iCs/>
          <w:sz w:val="24"/>
          <w:szCs w:val="24"/>
          <w:lang w:val="bg-BG"/>
        </w:rPr>
        <w:tab/>
      </w:r>
      <w:r w:rsidR="0085079D" w:rsidRPr="00226F69">
        <w:rPr>
          <w:rFonts w:ascii="Times New Roman" w:eastAsia="Times New Roman" w:hAnsi="Times New Roman" w:cs="Times New Roman"/>
          <w:sz w:val="24"/>
          <w:szCs w:val="24"/>
          <w:lang w:val="bg-BG" w:eastAsia="bg-BG"/>
        </w:rPr>
        <w:t xml:space="preserve">В срок до 18.12.2026 г. класираните училища/ЦСОП отчитат изпълнението на дейностите чрез попълване на формуляр по образец, който с придружително писмо се подава в деловодството на МОН (гр. София, 1000, бул. „Княз Дондуков“ 2А, </w:t>
      </w:r>
      <w:r w:rsidR="0085079D" w:rsidRPr="00226F69">
        <w:rPr>
          <w:rFonts w:ascii="Times New Roman" w:eastAsia="Calibri" w:hAnsi="Times New Roman" w:cs="Times New Roman"/>
          <w:sz w:val="24"/>
          <w:szCs w:val="24"/>
          <w:lang w:val="bg-BG"/>
        </w:rPr>
        <w:t>за дирекция „Учебници и училищна документация“</w:t>
      </w:r>
      <w:r w:rsidR="0085079D" w:rsidRPr="00226F69">
        <w:rPr>
          <w:rFonts w:ascii="Times New Roman" w:eastAsia="Times New Roman" w:hAnsi="Times New Roman" w:cs="Times New Roman"/>
          <w:sz w:val="24"/>
          <w:szCs w:val="24"/>
          <w:lang w:val="bg-BG" w:eastAsia="bg-BG"/>
        </w:rPr>
        <w:t>).</w:t>
      </w:r>
    </w:p>
    <w:p w14:paraId="1742097B" w14:textId="77777777" w:rsidR="00F74935" w:rsidRPr="00226F69" w:rsidRDefault="00F74935" w:rsidP="003B6BF6">
      <w:pPr>
        <w:tabs>
          <w:tab w:val="left" w:pos="567"/>
          <w:tab w:val="left" w:pos="810"/>
        </w:tabs>
        <w:spacing w:after="0" w:line="360" w:lineRule="auto"/>
        <w:ind w:right="-1"/>
        <w:jc w:val="both"/>
        <w:rPr>
          <w:rFonts w:ascii="Times New Roman" w:hAnsi="Times New Roman" w:cs="Times New Roman"/>
          <w:b/>
          <w:bCs/>
          <w:sz w:val="24"/>
          <w:szCs w:val="24"/>
          <w:lang w:val="bg-BG"/>
        </w:rPr>
      </w:pPr>
    </w:p>
    <w:p w14:paraId="187EE855" w14:textId="7F4F9709" w:rsidR="003B6BF6" w:rsidRPr="00226F69" w:rsidRDefault="005545B2" w:rsidP="003B6BF6">
      <w:pPr>
        <w:tabs>
          <w:tab w:val="left" w:pos="567"/>
          <w:tab w:val="left" w:pos="810"/>
        </w:tabs>
        <w:spacing w:after="0" w:line="360" w:lineRule="auto"/>
        <w:ind w:right="-1"/>
        <w:jc w:val="both"/>
        <w:rPr>
          <w:rFonts w:ascii="Times New Roman" w:hAnsi="Times New Roman" w:cs="Times New Roman"/>
          <w:b/>
          <w:bCs/>
          <w:sz w:val="24"/>
          <w:szCs w:val="24"/>
          <w:lang w:val="bg-BG"/>
        </w:rPr>
      </w:pPr>
      <w:r w:rsidRPr="00226F69">
        <w:rPr>
          <w:rFonts w:ascii="Times New Roman" w:hAnsi="Times New Roman" w:cs="Times New Roman"/>
          <w:b/>
          <w:bCs/>
          <w:sz w:val="24"/>
          <w:szCs w:val="24"/>
          <w:lang w:val="bg-BG"/>
        </w:rPr>
        <w:t xml:space="preserve">15.2. </w:t>
      </w:r>
      <w:r w:rsidR="003B6BF6" w:rsidRPr="00226F69">
        <w:rPr>
          <w:rFonts w:ascii="Times New Roman" w:hAnsi="Times New Roman" w:cs="Times New Roman"/>
          <w:b/>
          <w:bCs/>
          <w:sz w:val="24"/>
          <w:szCs w:val="24"/>
          <w:lang w:val="bg-BG"/>
        </w:rPr>
        <w:t>Модул 2 „Подкрепа на децата и учениците за работа в НДД и в ЦПЛР“</w:t>
      </w:r>
      <w:r w:rsidR="00E61DB2" w:rsidRPr="00226F69">
        <w:rPr>
          <w:rFonts w:ascii="Times New Roman" w:hAnsi="Times New Roman" w:cs="Times New Roman"/>
          <w:b/>
          <w:bCs/>
          <w:sz w:val="24"/>
          <w:szCs w:val="24"/>
          <w:lang w:val="bg-BG"/>
        </w:rPr>
        <w:t>:</w:t>
      </w:r>
    </w:p>
    <w:p w14:paraId="57A3C59E" w14:textId="77777777" w:rsidR="003B6BF6" w:rsidRPr="00226F69" w:rsidRDefault="003B6BF6" w:rsidP="003B6BF6">
      <w:pPr>
        <w:tabs>
          <w:tab w:val="left" w:pos="567"/>
          <w:tab w:val="left" w:pos="810"/>
        </w:tabs>
        <w:spacing w:after="0" w:line="360" w:lineRule="auto"/>
        <w:ind w:right="-1"/>
        <w:jc w:val="both"/>
        <w:rPr>
          <w:rFonts w:ascii="Times New Roman" w:hAnsi="Times New Roman" w:cs="Times New Roman"/>
          <w:sz w:val="24"/>
          <w:szCs w:val="24"/>
          <w:lang w:val="bg-BG"/>
        </w:rPr>
      </w:pPr>
      <w:r w:rsidRPr="00226F69">
        <w:rPr>
          <w:rFonts w:ascii="Times New Roman" w:hAnsi="Times New Roman" w:cs="Times New Roman"/>
          <w:sz w:val="24"/>
          <w:szCs w:val="24"/>
          <w:lang w:val="bg-BG"/>
        </w:rPr>
        <w:tab/>
        <w:t>Институциите, получили финансиране, представят в Министерството на образованието и науката отчет за изразходваните средства в срок до 31.01.2027 г.</w:t>
      </w:r>
    </w:p>
    <w:p w14:paraId="3408A598" w14:textId="77777777" w:rsidR="00F74935" w:rsidRPr="00226F69" w:rsidRDefault="00F74935" w:rsidP="003B6BF6">
      <w:pPr>
        <w:tabs>
          <w:tab w:val="left" w:pos="567"/>
          <w:tab w:val="left" w:pos="810"/>
        </w:tabs>
        <w:spacing w:after="0" w:line="360" w:lineRule="auto"/>
        <w:ind w:right="-1"/>
        <w:jc w:val="both"/>
        <w:rPr>
          <w:rFonts w:ascii="Times New Roman" w:eastAsia="Times New Roman" w:hAnsi="Times New Roman" w:cs="Times New Roman"/>
          <w:b/>
          <w:bCs/>
          <w:sz w:val="24"/>
          <w:szCs w:val="24"/>
          <w:lang w:val="bg-BG"/>
        </w:rPr>
      </w:pPr>
    </w:p>
    <w:p w14:paraId="15586580" w14:textId="2B622C28" w:rsidR="005545B2" w:rsidRPr="00226F69" w:rsidRDefault="005545B2" w:rsidP="003B6BF6">
      <w:pPr>
        <w:tabs>
          <w:tab w:val="left" w:pos="567"/>
          <w:tab w:val="left" w:pos="810"/>
        </w:tabs>
        <w:spacing w:after="0" w:line="360" w:lineRule="auto"/>
        <w:ind w:right="-1"/>
        <w:jc w:val="both"/>
        <w:rPr>
          <w:rFonts w:ascii="Times New Roman" w:eastAsia="Times New Roman" w:hAnsi="Times New Roman" w:cs="Times New Roman"/>
          <w:b/>
          <w:bCs/>
          <w:sz w:val="24"/>
          <w:szCs w:val="24"/>
          <w:lang w:val="bg-BG"/>
        </w:rPr>
      </w:pPr>
      <w:r w:rsidRPr="00226F69">
        <w:rPr>
          <w:rFonts w:ascii="Times New Roman" w:eastAsia="Times New Roman" w:hAnsi="Times New Roman" w:cs="Times New Roman"/>
          <w:b/>
          <w:bCs/>
          <w:sz w:val="24"/>
          <w:szCs w:val="24"/>
          <w:lang w:val="bg-BG"/>
        </w:rPr>
        <w:t>15.3.  Модул 3 „Създаване на достъпна архитектурна среда“</w:t>
      </w:r>
      <w:r w:rsidR="00E61DB2" w:rsidRPr="00226F69">
        <w:rPr>
          <w:rFonts w:ascii="Times New Roman" w:eastAsia="Times New Roman" w:hAnsi="Times New Roman" w:cs="Times New Roman"/>
          <w:b/>
          <w:bCs/>
          <w:sz w:val="24"/>
          <w:szCs w:val="24"/>
          <w:lang w:val="bg-BG"/>
        </w:rPr>
        <w:t>:</w:t>
      </w:r>
    </w:p>
    <w:p w14:paraId="2CFD2208" w14:textId="3798F8C4" w:rsidR="001F229F" w:rsidRPr="00226F69" w:rsidRDefault="001F229F" w:rsidP="001F229F">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 xml:space="preserve">Отчитането на държавните образователни институции с бюджет към министъра на образованието и науката по Модул „Създаване на достъпна архитектурна среда“ се извършва в срок до 01.12.2026 г. чрез представяне на копия на договори, гаранции, актове за строителството, фактури и приемно-предавателни протоколи за приемане на обекта, доказващи изпълнението на финансираните дейности по модула, за което ще бъдат допълнително уведомени за начина и процедурата за подаване на посочените документи. </w:t>
      </w:r>
    </w:p>
    <w:p w14:paraId="060F58F6" w14:textId="591706CF" w:rsidR="001F229F" w:rsidRPr="00226F69" w:rsidRDefault="001F229F" w:rsidP="001F229F">
      <w:pPr>
        <w:widowControl w:val="0"/>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Отчитането на държавните училища с бюджет към министъра на културата и министъра на младежта и спорта, както и общинските училища, центровете за подкрепа за личностно развитие и общинските центрове за специална образователна подкрепа по Модул „Създаване на достъпна архитектурна среда“ се извършва в срок до 01.12.2026 г. чрез онлайн платформата за кандидатстване по национални програми за развитие на образованието (</w:t>
      </w:r>
      <w:hyperlink r:id="rId9">
        <w:r w:rsidRPr="00226F69">
          <w:rPr>
            <w:rFonts w:ascii="Times New Roman" w:eastAsia="Times New Roman" w:hAnsi="Times New Roman" w:cs="Times New Roman"/>
            <w:sz w:val="24"/>
            <w:szCs w:val="24"/>
            <w:lang w:val="bg-BG" w:eastAsia="bg-BG"/>
          </w:rPr>
          <w:t>https://np.mon.bg</w:t>
        </w:r>
      </w:hyperlink>
      <w:r w:rsidRPr="00226F69">
        <w:rPr>
          <w:rFonts w:ascii="Times New Roman" w:eastAsia="Times New Roman" w:hAnsi="Times New Roman" w:cs="Times New Roman"/>
          <w:sz w:val="24"/>
          <w:szCs w:val="24"/>
          <w:lang w:val="bg-BG" w:eastAsia="bg-BG"/>
        </w:rPr>
        <w:t>),</w:t>
      </w:r>
      <w:r w:rsidRPr="00226F69">
        <w:rPr>
          <w:rFonts w:ascii="Times New Roman" w:hAnsi="Times New Roman" w:cs="Times New Roman"/>
          <w:spacing w:val="1"/>
          <w:sz w:val="24"/>
          <w:szCs w:val="24"/>
          <w:lang w:val="bg-BG"/>
        </w:rPr>
        <w:t xml:space="preserve"> </w:t>
      </w:r>
      <w:r w:rsidRPr="00226F69">
        <w:rPr>
          <w:rFonts w:ascii="Times New Roman" w:eastAsia="Times New Roman" w:hAnsi="Times New Roman" w:cs="Times New Roman"/>
          <w:sz w:val="24"/>
          <w:szCs w:val="24"/>
          <w:lang w:val="bg-BG" w:eastAsia="bg-BG"/>
        </w:rPr>
        <w:t xml:space="preserve">където одобрените институции прилагат сканирани договори, гаранции, актове за </w:t>
      </w:r>
      <w:r w:rsidRPr="00226F69">
        <w:rPr>
          <w:rFonts w:ascii="Times New Roman" w:eastAsia="Times New Roman" w:hAnsi="Times New Roman" w:cs="Times New Roman"/>
          <w:sz w:val="24"/>
          <w:szCs w:val="24"/>
          <w:lang w:val="bg-BG" w:eastAsia="bg-BG"/>
        </w:rPr>
        <w:lastRenderedPageBreak/>
        <w:t>строителството, фактури, приемно-предавателни протоколи за приемане на обекта и снимки, доказващи изпълнението на финансираните дейности по модула.</w:t>
      </w:r>
    </w:p>
    <w:p w14:paraId="52F3044D" w14:textId="77777777" w:rsidR="00261C4E" w:rsidRPr="00226F69" w:rsidRDefault="00261C4E" w:rsidP="001F229F">
      <w:pPr>
        <w:widowControl w:val="0"/>
        <w:autoSpaceDE w:val="0"/>
        <w:autoSpaceDN w:val="0"/>
        <w:adjustRightInd w:val="0"/>
        <w:spacing w:after="0" w:line="360" w:lineRule="auto"/>
        <w:ind w:firstLine="720"/>
        <w:jc w:val="both"/>
        <w:rPr>
          <w:rFonts w:ascii="Times New Roman" w:eastAsia="Times New Roman" w:hAnsi="Times New Roman" w:cs="Times New Roman"/>
          <w:sz w:val="24"/>
          <w:szCs w:val="24"/>
          <w:lang w:val="bg-BG" w:eastAsia="bg-BG"/>
        </w:rPr>
      </w:pPr>
    </w:p>
    <w:p w14:paraId="1049B383" w14:textId="7044C5FB" w:rsidR="00261C4E" w:rsidRPr="00226F69" w:rsidRDefault="00261C4E" w:rsidP="00261C4E">
      <w:pPr>
        <w:widowControl w:val="0"/>
        <w:autoSpaceDE w:val="0"/>
        <w:autoSpaceDN w:val="0"/>
        <w:adjustRightInd w:val="0"/>
        <w:spacing w:after="0" w:line="360" w:lineRule="auto"/>
        <w:jc w:val="both"/>
        <w:rPr>
          <w:rFonts w:ascii="Times New Roman" w:eastAsia="Times New Roman" w:hAnsi="Times New Roman" w:cs="Times New Roman"/>
          <w:b/>
          <w:bCs/>
          <w:sz w:val="24"/>
          <w:szCs w:val="24"/>
          <w:lang w:val="bg-BG"/>
        </w:rPr>
      </w:pPr>
      <w:r w:rsidRPr="00226F69">
        <w:rPr>
          <w:rFonts w:ascii="Times New Roman" w:eastAsia="Times New Roman" w:hAnsi="Times New Roman" w:cs="Times New Roman"/>
          <w:b/>
          <w:bCs/>
          <w:sz w:val="24"/>
          <w:szCs w:val="24"/>
          <w:lang w:val="bg-BG"/>
        </w:rPr>
        <w:t xml:space="preserve">15.4.  </w:t>
      </w:r>
      <w:r w:rsidRPr="00226F69">
        <w:rPr>
          <w:rFonts w:ascii="Times New Roman" w:hAnsi="Times New Roman" w:cs="Times New Roman"/>
          <w:b/>
          <w:bCs/>
          <w:sz w:val="24"/>
          <w:szCs w:val="24"/>
          <w:lang w:val="bg-BG"/>
        </w:rPr>
        <w:t xml:space="preserve">Модул 4 </w:t>
      </w:r>
      <w:r w:rsidRPr="00226F69">
        <w:rPr>
          <w:rFonts w:ascii="Times New Roman" w:eastAsia="Times New Roman" w:hAnsi="Times New Roman" w:cs="Times New Roman"/>
          <w:b/>
          <w:bCs/>
          <w:sz w:val="24"/>
          <w:szCs w:val="24"/>
          <w:lang w:val="bg-BG"/>
        </w:rPr>
        <w:t>„Оборудване за спорт в училище“</w:t>
      </w:r>
      <w:r w:rsidR="00E61DB2" w:rsidRPr="00226F69">
        <w:rPr>
          <w:rFonts w:ascii="Times New Roman" w:eastAsia="Times New Roman" w:hAnsi="Times New Roman" w:cs="Times New Roman"/>
          <w:b/>
          <w:bCs/>
          <w:sz w:val="24"/>
          <w:szCs w:val="24"/>
          <w:lang w:val="bg-BG"/>
        </w:rPr>
        <w:t>:</w:t>
      </w:r>
      <w:r w:rsidRPr="00226F69">
        <w:rPr>
          <w:rFonts w:ascii="Times New Roman" w:eastAsia="Times New Roman" w:hAnsi="Times New Roman" w:cs="Times New Roman"/>
          <w:b/>
          <w:bCs/>
          <w:sz w:val="24"/>
          <w:szCs w:val="24"/>
          <w:lang w:val="bg-BG"/>
        </w:rPr>
        <w:t xml:space="preserve">  </w:t>
      </w:r>
    </w:p>
    <w:p w14:paraId="76785BEA" w14:textId="77777777" w:rsidR="00261C4E" w:rsidRPr="00226F69" w:rsidRDefault="00261C4E" w:rsidP="00261C4E">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r w:rsidRPr="00226F69">
        <w:rPr>
          <w:rFonts w:ascii="Times New Roman" w:eastAsia="Times New Roman" w:hAnsi="Times New Roman" w:cs="Times New Roman"/>
          <w:sz w:val="24"/>
          <w:szCs w:val="24"/>
          <w:lang w:val="bg-BG" w:eastAsia="bg-BG"/>
        </w:rPr>
        <w:t>Отчитането се извършва в срок до 01.12.2026 г. Училищата, получили средства за закупуване на оборудването, представят копия на договори, фактури и приемно-предавателни протоколи, доказващи изпълнението на финансираните дейности по модула. Училищата, получили оборудване, представят приемно-предавателни протоколи. Училищата ще бъдат допълнително уведомени за начина и процедурата за подаване на посочените документи.</w:t>
      </w:r>
    </w:p>
    <w:p w14:paraId="12E2DE73" w14:textId="16785984" w:rsidR="005545B2" w:rsidRPr="00226F69" w:rsidRDefault="005545B2" w:rsidP="001F229F">
      <w:pPr>
        <w:widowControl w:val="0"/>
        <w:autoSpaceDE w:val="0"/>
        <w:autoSpaceDN w:val="0"/>
        <w:adjustRightInd w:val="0"/>
        <w:spacing w:after="0" w:line="360" w:lineRule="auto"/>
        <w:ind w:firstLine="567"/>
        <w:jc w:val="both"/>
        <w:rPr>
          <w:rFonts w:ascii="Times New Roman" w:eastAsia="Times New Roman" w:hAnsi="Times New Roman" w:cs="Times New Roman"/>
          <w:sz w:val="24"/>
          <w:szCs w:val="24"/>
          <w:lang w:val="bg-BG" w:eastAsia="bg-BG"/>
        </w:rPr>
      </w:pPr>
    </w:p>
    <w:p w14:paraId="4EF5E24D" w14:textId="196C2B04" w:rsidR="008C74D0" w:rsidRPr="00226F69" w:rsidRDefault="0024749E" w:rsidP="008C74D0">
      <w:pPr>
        <w:widowControl w:val="0"/>
        <w:autoSpaceDE w:val="0"/>
        <w:autoSpaceDN w:val="0"/>
        <w:adjustRightInd w:val="0"/>
        <w:spacing w:after="0" w:line="360" w:lineRule="auto"/>
        <w:jc w:val="both"/>
        <w:rPr>
          <w:rFonts w:ascii="Times New Roman" w:hAnsi="Times New Roman" w:cs="Times New Roman"/>
          <w:b/>
          <w:bCs/>
          <w:sz w:val="24"/>
          <w:szCs w:val="24"/>
          <w:lang w:val="bg-BG"/>
        </w:rPr>
      </w:pPr>
      <w:r w:rsidRPr="00226F69">
        <w:rPr>
          <w:rFonts w:ascii="Times New Roman" w:eastAsia="Times New Roman" w:hAnsi="Times New Roman" w:cs="Times New Roman"/>
          <w:b/>
          <w:bCs/>
          <w:sz w:val="24"/>
          <w:szCs w:val="24"/>
          <w:lang w:val="bg-BG" w:eastAsia="bg-BG"/>
        </w:rPr>
        <w:t xml:space="preserve">15.5. </w:t>
      </w:r>
      <w:r w:rsidR="00483808" w:rsidRPr="00226F69">
        <w:rPr>
          <w:rFonts w:ascii="Times New Roman" w:eastAsia="Times New Roman" w:hAnsi="Times New Roman" w:cs="Times New Roman"/>
          <w:b/>
          <w:bCs/>
          <w:sz w:val="24"/>
          <w:szCs w:val="24"/>
          <w:lang w:val="bg-BG" w:eastAsia="bg-BG"/>
        </w:rPr>
        <w:t xml:space="preserve">Модул 5 </w:t>
      </w:r>
      <w:r w:rsidR="008C74D0" w:rsidRPr="00226F69">
        <w:rPr>
          <w:rFonts w:ascii="Times New Roman" w:hAnsi="Times New Roman" w:cs="Times New Roman"/>
          <w:b/>
          <w:bCs/>
          <w:sz w:val="24"/>
          <w:szCs w:val="24"/>
          <w:lang w:val="bg-BG"/>
        </w:rPr>
        <w:t>„Създаване на електронна платформа за дигитализация на процеса по ранна скринингова оценка и анализ на развитието на тригодишните деца“</w:t>
      </w:r>
      <w:r w:rsidR="00E61DB2" w:rsidRPr="00226F69">
        <w:rPr>
          <w:rFonts w:ascii="Times New Roman" w:hAnsi="Times New Roman" w:cs="Times New Roman"/>
          <w:b/>
          <w:bCs/>
          <w:sz w:val="24"/>
          <w:szCs w:val="24"/>
          <w:lang w:val="bg-BG"/>
        </w:rPr>
        <w:t>:</w:t>
      </w:r>
    </w:p>
    <w:p w14:paraId="49F77B44" w14:textId="77777777" w:rsidR="008C74D0" w:rsidRPr="00226F69" w:rsidRDefault="008C74D0" w:rsidP="008C74D0">
      <w:pPr>
        <w:spacing w:after="0" w:line="360" w:lineRule="auto"/>
        <w:ind w:firstLine="720"/>
        <w:jc w:val="both"/>
        <w:rPr>
          <w:rFonts w:ascii="Times New Roman" w:eastAsia="Times New Roman" w:hAnsi="Times New Roman" w:cs="Times New Roman"/>
          <w:sz w:val="24"/>
          <w:szCs w:val="24"/>
          <w:lang w:val="bg-BG"/>
        </w:rPr>
      </w:pPr>
      <w:r w:rsidRPr="00226F69">
        <w:rPr>
          <w:rFonts w:ascii="Times New Roman" w:eastAsia="Times New Roman" w:hAnsi="Times New Roman" w:cs="Times New Roman"/>
          <w:sz w:val="24"/>
          <w:szCs w:val="24"/>
          <w:lang w:val="bg-BG"/>
        </w:rPr>
        <w:t>Отчетност чрез междинни и финални доклади до възложителя – Министерството на образованието и науката.</w:t>
      </w:r>
    </w:p>
    <w:p w14:paraId="3640AAA2" w14:textId="77777777" w:rsidR="008C74D0" w:rsidRPr="00226F69" w:rsidRDefault="008C74D0" w:rsidP="008C74D0">
      <w:pPr>
        <w:tabs>
          <w:tab w:val="left" w:pos="0"/>
          <w:tab w:val="left" w:pos="567"/>
          <w:tab w:val="left" w:pos="630"/>
        </w:tabs>
        <w:spacing w:after="0" w:line="360" w:lineRule="auto"/>
        <w:ind w:firstLine="425"/>
        <w:jc w:val="both"/>
        <w:rPr>
          <w:rFonts w:ascii="Times New Roman" w:hAnsi="Times New Roman" w:cs="Times New Roman"/>
          <w:b/>
          <w:bCs/>
          <w:sz w:val="24"/>
          <w:szCs w:val="24"/>
          <w:lang w:val="bg-BG"/>
        </w:rPr>
      </w:pPr>
    </w:p>
    <w:p w14:paraId="463D8083" w14:textId="69DED4E7" w:rsidR="0024749E" w:rsidRPr="00226F69" w:rsidRDefault="0024749E" w:rsidP="0024749E">
      <w:pPr>
        <w:widowControl w:val="0"/>
        <w:autoSpaceDE w:val="0"/>
        <w:autoSpaceDN w:val="0"/>
        <w:adjustRightInd w:val="0"/>
        <w:spacing w:after="0" w:line="360" w:lineRule="auto"/>
        <w:jc w:val="both"/>
        <w:rPr>
          <w:rFonts w:ascii="Times New Roman" w:eastAsia="Times New Roman" w:hAnsi="Times New Roman" w:cs="Times New Roman"/>
          <w:b/>
          <w:bCs/>
          <w:sz w:val="24"/>
          <w:szCs w:val="24"/>
          <w:lang w:val="bg-BG" w:eastAsia="bg-BG"/>
        </w:rPr>
      </w:pPr>
    </w:p>
    <w:sectPr w:rsidR="0024749E" w:rsidRPr="00226F69" w:rsidSect="009B663F">
      <w:headerReference w:type="even" r:id="rId10"/>
      <w:headerReference w:type="default" r:id="rId11"/>
      <w:footerReference w:type="default" r:id="rId12"/>
      <w:pgSz w:w="12240" w:h="15840"/>
      <w:pgMar w:top="990" w:right="1080" w:bottom="990" w:left="1276" w:header="360" w:footer="1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1F6CD" w14:textId="77777777" w:rsidR="00FF0FD3" w:rsidRDefault="00FF0FD3" w:rsidP="00AD1990">
      <w:pPr>
        <w:spacing w:after="0" w:line="240" w:lineRule="auto"/>
      </w:pPr>
      <w:r>
        <w:separator/>
      </w:r>
    </w:p>
  </w:endnote>
  <w:endnote w:type="continuationSeparator" w:id="0">
    <w:p w14:paraId="0C71BD55" w14:textId="77777777" w:rsidR="00FF0FD3" w:rsidRDefault="00FF0FD3" w:rsidP="00AD1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1002AFF" w:usb1="4000ACFF" w:usb2="00000009" w:usb3="00000000" w:csb0="000001FF" w:csb1="00000000"/>
  </w:font>
  <w:font w:name="Optima">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IDFont+F2">
    <w:altName w:val="Calibri"/>
    <w:charset w:val="00"/>
    <w:family w:val="auto"/>
    <w:pitch w:val="default"/>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1918666524"/>
      <w:docPartObj>
        <w:docPartGallery w:val="Page Numbers (Bottom of Page)"/>
        <w:docPartUnique/>
      </w:docPartObj>
    </w:sdtPr>
    <w:sdtEndPr>
      <w:rPr>
        <w:noProof/>
      </w:rPr>
    </w:sdtEndPr>
    <w:sdtContent>
      <w:p w14:paraId="5F9BD9F3" w14:textId="554512B0" w:rsidR="009C293D" w:rsidRPr="00E627B7" w:rsidRDefault="009C293D">
        <w:pPr>
          <w:pStyle w:val="Footer"/>
          <w:jc w:val="center"/>
          <w:rPr>
            <w:rFonts w:ascii="Times New Roman" w:hAnsi="Times New Roman" w:cs="Times New Roman"/>
            <w:sz w:val="20"/>
            <w:szCs w:val="20"/>
          </w:rPr>
        </w:pPr>
        <w:r w:rsidRPr="00E627B7">
          <w:rPr>
            <w:rFonts w:ascii="Times New Roman" w:hAnsi="Times New Roman" w:cs="Times New Roman"/>
            <w:sz w:val="20"/>
            <w:szCs w:val="20"/>
          </w:rPr>
          <w:fldChar w:fldCharType="begin"/>
        </w:r>
        <w:r w:rsidRPr="00E627B7">
          <w:rPr>
            <w:rFonts w:ascii="Times New Roman" w:hAnsi="Times New Roman" w:cs="Times New Roman"/>
            <w:sz w:val="20"/>
            <w:szCs w:val="20"/>
          </w:rPr>
          <w:instrText xml:space="preserve"> PAGE   \* MERGEFORMAT </w:instrText>
        </w:r>
        <w:r w:rsidRPr="00E627B7">
          <w:rPr>
            <w:rFonts w:ascii="Times New Roman" w:hAnsi="Times New Roman" w:cs="Times New Roman"/>
            <w:sz w:val="20"/>
            <w:szCs w:val="20"/>
          </w:rPr>
          <w:fldChar w:fldCharType="separate"/>
        </w:r>
        <w:r w:rsidRPr="00E627B7">
          <w:rPr>
            <w:rFonts w:ascii="Times New Roman" w:hAnsi="Times New Roman" w:cs="Times New Roman"/>
            <w:noProof/>
            <w:sz w:val="20"/>
            <w:szCs w:val="20"/>
          </w:rPr>
          <w:t>2</w:t>
        </w:r>
        <w:r w:rsidRPr="00E627B7">
          <w:rPr>
            <w:rFonts w:ascii="Times New Roman" w:hAnsi="Times New Roman" w:cs="Times New Roman"/>
            <w:noProof/>
            <w:sz w:val="20"/>
            <w:szCs w:val="20"/>
          </w:rPr>
          <w:fldChar w:fldCharType="end"/>
        </w:r>
      </w:p>
    </w:sdtContent>
  </w:sdt>
  <w:p w14:paraId="73D27E47" w14:textId="77777777" w:rsidR="00A03748" w:rsidRDefault="00A037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2F3BF" w14:textId="77777777" w:rsidR="00FF0FD3" w:rsidRDefault="00FF0FD3" w:rsidP="00AD1990">
      <w:pPr>
        <w:spacing w:after="0" w:line="240" w:lineRule="auto"/>
      </w:pPr>
      <w:r>
        <w:separator/>
      </w:r>
    </w:p>
  </w:footnote>
  <w:footnote w:type="continuationSeparator" w:id="0">
    <w:p w14:paraId="6997A524" w14:textId="77777777" w:rsidR="00FF0FD3" w:rsidRDefault="00FF0FD3" w:rsidP="00AD19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2558" w14:textId="77777777" w:rsidR="009D353A" w:rsidRDefault="009D353A">
    <w:pPr>
      <w:pStyle w:val="Header"/>
      <w:rPr>
        <w:rFonts w:ascii="Times New Roman" w:hAnsi="Times New Roman" w:cs="Times New Roman"/>
        <w:i/>
        <w:iCs/>
        <w:lang w:val="bg-BG"/>
      </w:rPr>
    </w:pPr>
  </w:p>
  <w:p w14:paraId="0222516F" w14:textId="14DB9945" w:rsidR="009D353A" w:rsidRDefault="009D353A" w:rsidP="009D353A">
    <w:pPr>
      <w:pStyle w:val="Header"/>
      <w:jc w:val="right"/>
    </w:pPr>
    <w:r>
      <w:rPr>
        <w:rFonts w:ascii="Times New Roman" w:hAnsi="Times New Roman" w:cs="Times New Roman"/>
        <w:i/>
        <w:iCs/>
        <w:lang w:val="bg-BG"/>
      </w:rPr>
      <w:tab/>
    </w:r>
    <w:r>
      <w:rPr>
        <w:rFonts w:ascii="Times New Roman" w:hAnsi="Times New Roman" w:cs="Times New Roman"/>
        <w:i/>
        <w:iCs/>
        <w:lang w:val="bg-BG"/>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C421A" w14:textId="77777777" w:rsidR="009D353A" w:rsidRPr="00BA30B0" w:rsidRDefault="009D353A" w:rsidP="00BA30B0">
    <w:pPr>
      <w:pStyle w:val="Header"/>
      <w:jc w:val="right"/>
      <w:rPr>
        <w:rFonts w:ascii="Times New Roman" w:hAnsi="Times New Roman" w:cs="Times New Roman"/>
        <w:i/>
        <w:iCs/>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90F281"/>
    <w:multiLevelType w:val="hybridMultilevel"/>
    <w:tmpl w:val="AB36E5AE"/>
    <w:lvl w:ilvl="0" w:tplc="FFFFFFFF">
      <w:start w:val="1"/>
      <w:numFmt w:val="bullet"/>
      <w:lvlText w:val="•"/>
      <w:lvlJc w:val="left"/>
    </w:lvl>
    <w:lvl w:ilvl="1" w:tplc="0402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D569A8"/>
    <w:multiLevelType w:val="hybridMultilevel"/>
    <w:tmpl w:val="49FCD3D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906F57"/>
    <w:multiLevelType w:val="hybridMultilevel"/>
    <w:tmpl w:val="69347A3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9A49EF"/>
    <w:multiLevelType w:val="hybridMultilevel"/>
    <w:tmpl w:val="50FC479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3A21F08"/>
    <w:multiLevelType w:val="hybridMultilevel"/>
    <w:tmpl w:val="68AAA46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AE35E11"/>
    <w:multiLevelType w:val="hybridMultilevel"/>
    <w:tmpl w:val="E9E45E3C"/>
    <w:lvl w:ilvl="0" w:tplc="04020001">
      <w:start w:val="1"/>
      <w:numFmt w:val="bullet"/>
      <w:lvlText w:val=""/>
      <w:lvlJc w:val="left"/>
      <w:pPr>
        <w:ind w:left="720" w:hanging="360"/>
      </w:pPr>
      <w:rPr>
        <w:rFonts w:ascii="Symbol" w:hAnsi="Symbol" w:hint="default"/>
      </w:rPr>
    </w:lvl>
    <w:lvl w:ilvl="1" w:tplc="04020005">
      <w:start w:val="1"/>
      <w:numFmt w:val="bullet"/>
      <w:lvlText w:val=""/>
      <w:lvlJc w:val="left"/>
      <w:pPr>
        <w:ind w:left="1440" w:hanging="360"/>
      </w:pPr>
      <w:rPr>
        <w:rFonts w:ascii="Wingdings" w:hAnsi="Wingdings"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B3C35B5"/>
    <w:multiLevelType w:val="hybridMultilevel"/>
    <w:tmpl w:val="202CBFF2"/>
    <w:lvl w:ilvl="0" w:tplc="04020005">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0E422035"/>
    <w:multiLevelType w:val="hybridMultilevel"/>
    <w:tmpl w:val="9C248DC2"/>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0EE92701"/>
    <w:multiLevelType w:val="hybridMultilevel"/>
    <w:tmpl w:val="D42AF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2E5B5F"/>
    <w:multiLevelType w:val="hybridMultilevel"/>
    <w:tmpl w:val="D08289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3F72BB8"/>
    <w:multiLevelType w:val="hybridMultilevel"/>
    <w:tmpl w:val="F1F857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F1B9C"/>
    <w:multiLevelType w:val="hybridMultilevel"/>
    <w:tmpl w:val="B3F8D276"/>
    <w:lvl w:ilvl="0" w:tplc="04090005">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16BB2F58"/>
    <w:multiLevelType w:val="hybridMultilevel"/>
    <w:tmpl w:val="E4369D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8872614"/>
    <w:multiLevelType w:val="hybridMultilevel"/>
    <w:tmpl w:val="1E7A8A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18F1123B"/>
    <w:multiLevelType w:val="multilevel"/>
    <w:tmpl w:val="F3D49D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9331A1"/>
    <w:multiLevelType w:val="hybridMultilevel"/>
    <w:tmpl w:val="F89C40E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1AE154B7"/>
    <w:multiLevelType w:val="multilevel"/>
    <w:tmpl w:val="520C0BB0"/>
    <w:lvl w:ilvl="0">
      <w:start w:val="1"/>
      <w:numFmt w:val="decimal"/>
      <w:lvlText w:val="%1."/>
      <w:lvlJc w:val="left"/>
      <w:pPr>
        <w:ind w:left="360" w:hanging="360"/>
      </w:pPr>
      <w:rPr>
        <w:rFonts w:hint="default"/>
        <w:b/>
        <w:bCs/>
        <w:i w:val="0"/>
        <w:iCs w:val="0"/>
        <w:color w:val="auto"/>
      </w:rPr>
    </w:lvl>
    <w:lvl w:ilvl="1">
      <w:start w:val="3"/>
      <w:numFmt w:val="decimal"/>
      <w:isLgl/>
      <w:lvlText w:val="%1.%2."/>
      <w:lvlJc w:val="left"/>
      <w:pPr>
        <w:ind w:left="480" w:hanging="48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1B0368E9"/>
    <w:multiLevelType w:val="hybridMultilevel"/>
    <w:tmpl w:val="E2A8D06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1F175A10"/>
    <w:multiLevelType w:val="hybridMultilevel"/>
    <w:tmpl w:val="E6362E4A"/>
    <w:lvl w:ilvl="0" w:tplc="04090009">
      <w:start w:val="1"/>
      <w:numFmt w:val="bullet"/>
      <w:lvlText w:val=""/>
      <w:lvlJc w:val="left"/>
      <w:pPr>
        <w:ind w:left="1290" w:hanging="360"/>
      </w:pPr>
      <w:rPr>
        <w:rFonts w:ascii="Wingdings" w:hAnsi="Wingdings"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9" w15:restartNumberingAfterBreak="0">
    <w:nsid w:val="274B2D83"/>
    <w:multiLevelType w:val="multilevel"/>
    <w:tmpl w:val="82A68F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9D053A7"/>
    <w:multiLevelType w:val="hybridMultilevel"/>
    <w:tmpl w:val="D62CE196"/>
    <w:lvl w:ilvl="0" w:tplc="04090005">
      <w:start w:val="1"/>
      <w:numFmt w:val="bullet"/>
      <w:lvlText w:val=""/>
      <w:lvlJc w:val="left"/>
      <w:pPr>
        <w:ind w:left="1800" w:hanging="360"/>
      </w:pPr>
      <w:rPr>
        <w:rFonts w:ascii="Wingdings" w:hAnsi="Wingdings"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2A6D55B0"/>
    <w:multiLevelType w:val="hybridMultilevel"/>
    <w:tmpl w:val="5A447C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AC636DB"/>
    <w:multiLevelType w:val="hybridMultilevel"/>
    <w:tmpl w:val="5550312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2C946BD6"/>
    <w:multiLevelType w:val="hybridMultilevel"/>
    <w:tmpl w:val="70306FF2"/>
    <w:lvl w:ilvl="0" w:tplc="04090005">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4" w15:restartNumberingAfterBreak="0">
    <w:nsid w:val="331B43CB"/>
    <w:multiLevelType w:val="hybridMultilevel"/>
    <w:tmpl w:val="F1D61F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6575BA4"/>
    <w:multiLevelType w:val="hybridMultilevel"/>
    <w:tmpl w:val="C7C8B72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3166FF"/>
    <w:multiLevelType w:val="hybridMultilevel"/>
    <w:tmpl w:val="5AB8CD9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9564984"/>
    <w:multiLevelType w:val="hybridMultilevel"/>
    <w:tmpl w:val="1FD807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3C2B7558"/>
    <w:multiLevelType w:val="hybridMultilevel"/>
    <w:tmpl w:val="0C686FF4"/>
    <w:lvl w:ilvl="0" w:tplc="04020005">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9" w15:restartNumberingAfterBreak="0">
    <w:nsid w:val="3D8136D5"/>
    <w:multiLevelType w:val="hybridMultilevel"/>
    <w:tmpl w:val="ABF2E4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3F9E5B67"/>
    <w:multiLevelType w:val="hybridMultilevel"/>
    <w:tmpl w:val="2132C36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419E1D07"/>
    <w:multiLevelType w:val="hybridMultilevel"/>
    <w:tmpl w:val="2B780180"/>
    <w:lvl w:ilvl="0" w:tplc="9EF6BF12">
      <w:start w:val="1"/>
      <w:numFmt w:val="bullet"/>
      <w:lvlText w:val="o"/>
      <w:lvlJc w:val="left"/>
      <w:pPr>
        <w:ind w:left="1620" w:hanging="360"/>
      </w:pPr>
      <w:rPr>
        <w:rFonts w:ascii="Courier New" w:hAnsi="Courier New" w:cs="Courier New"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41E35916"/>
    <w:multiLevelType w:val="hybridMultilevel"/>
    <w:tmpl w:val="D08C42D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3" w15:restartNumberingAfterBreak="0">
    <w:nsid w:val="43D2190E"/>
    <w:multiLevelType w:val="hybridMultilevel"/>
    <w:tmpl w:val="B54CCF7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4" w15:restartNumberingAfterBreak="0">
    <w:nsid w:val="43D633DB"/>
    <w:multiLevelType w:val="hybridMultilevel"/>
    <w:tmpl w:val="214A6972"/>
    <w:lvl w:ilvl="0" w:tplc="04090005">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5" w15:restartNumberingAfterBreak="0">
    <w:nsid w:val="45E70403"/>
    <w:multiLevelType w:val="hybridMultilevel"/>
    <w:tmpl w:val="551EE7C0"/>
    <w:lvl w:ilvl="0" w:tplc="04090005">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4BFE1473"/>
    <w:multiLevelType w:val="hybridMultilevel"/>
    <w:tmpl w:val="82F0968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4D3073C7"/>
    <w:multiLevelType w:val="hybridMultilevel"/>
    <w:tmpl w:val="F6D85BFC"/>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8" w15:restartNumberingAfterBreak="0">
    <w:nsid w:val="4DCF30FB"/>
    <w:multiLevelType w:val="hybridMultilevel"/>
    <w:tmpl w:val="792277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4F954201"/>
    <w:multiLevelType w:val="hybridMultilevel"/>
    <w:tmpl w:val="D7823F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50173985"/>
    <w:multiLevelType w:val="hybridMultilevel"/>
    <w:tmpl w:val="ACDAA3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04372F0"/>
    <w:multiLevelType w:val="hybridMultilevel"/>
    <w:tmpl w:val="CBAE82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33C6091"/>
    <w:multiLevelType w:val="hybridMultilevel"/>
    <w:tmpl w:val="842C32D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59C513A2"/>
    <w:multiLevelType w:val="hybridMultilevel"/>
    <w:tmpl w:val="CCCE7CB2"/>
    <w:lvl w:ilvl="0" w:tplc="04090005">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4" w15:restartNumberingAfterBreak="0">
    <w:nsid w:val="5A5B198B"/>
    <w:multiLevelType w:val="hybridMultilevel"/>
    <w:tmpl w:val="1A20C7E8"/>
    <w:lvl w:ilvl="0" w:tplc="04020001">
      <w:start w:val="1"/>
      <w:numFmt w:val="bullet"/>
      <w:lvlText w:val=""/>
      <w:lvlJc w:val="left"/>
      <w:pPr>
        <w:ind w:left="720" w:hanging="360"/>
      </w:pPr>
      <w:rPr>
        <w:rFonts w:ascii="Symbol" w:hAnsi="Symbol" w:hint="default"/>
      </w:rPr>
    </w:lvl>
    <w:lvl w:ilvl="1" w:tplc="04020005">
      <w:start w:val="1"/>
      <w:numFmt w:val="bullet"/>
      <w:lvlText w:val=""/>
      <w:lvlJc w:val="left"/>
      <w:pPr>
        <w:ind w:left="1440" w:hanging="360"/>
      </w:pPr>
      <w:rPr>
        <w:rFonts w:ascii="Wingdings" w:hAnsi="Wingdings"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5C9A51C9"/>
    <w:multiLevelType w:val="hybridMultilevel"/>
    <w:tmpl w:val="D0F86DE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67126417"/>
    <w:multiLevelType w:val="hybridMultilevel"/>
    <w:tmpl w:val="BA94438E"/>
    <w:lvl w:ilvl="0" w:tplc="0402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6727059B"/>
    <w:multiLevelType w:val="hybridMultilevel"/>
    <w:tmpl w:val="62863DE2"/>
    <w:lvl w:ilvl="0" w:tplc="0409000F">
      <w:start w:val="1"/>
      <w:numFmt w:val="decimal"/>
      <w:lvlText w:val="%1."/>
      <w:lvlJc w:val="left"/>
      <w:pPr>
        <w:tabs>
          <w:tab w:val="num" w:pos="2421"/>
        </w:tabs>
        <w:ind w:left="2421" w:hanging="360"/>
      </w:pPr>
      <w:rPr>
        <w:rFonts w:hint="default"/>
      </w:rPr>
    </w:lvl>
    <w:lvl w:ilvl="1" w:tplc="04020019" w:tentative="1">
      <w:start w:val="1"/>
      <w:numFmt w:val="lowerLetter"/>
      <w:lvlText w:val="%2."/>
      <w:lvlJc w:val="left"/>
      <w:pPr>
        <w:tabs>
          <w:tab w:val="num" w:pos="3141"/>
        </w:tabs>
        <w:ind w:left="3141" w:hanging="360"/>
      </w:pPr>
      <w:rPr>
        <w:rFonts w:cs="Times New Roman"/>
      </w:rPr>
    </w:lvl>
    <w:lvl w:ilvl="2" w:tplc="0402001B" w:tentative="1">
      <w:start w:val="1"/>
      <w:numFmt w:val="lowerRoman"/>
      <w:lvlText w:val="%3."/>
      <w:lvlJc w:val="right"/>
      <w:pPr>
        <w:tabs>
          <w:tab w:val="num" w:pos="3861"/>
        </w:tabs>
        <w:ind w:left="3861" w:hanging="180"/>
      </w:pPr>
      <w:rPr>
        <w:rFonts w:cs="Times New Roman"/>
      </w:rPr>
    </w:lvl>
    <w:lvl w:ilvl="3" w:tplc="0402000F" w:tentative="1">
      <w:start w:val="1"/>
      <w:numFmt w:val="decimal"/>
      <w:lvlText w:val="%4."/>
      <w:lvlJc w:val="left"/>
      <w:pPr>
        <w:tabs>
          <w:tab w:val="num" w:pos="4581"/>
        </w:tabs>
        <w:ind w:left="4581" w:hanging="360"/>
      </w:pPr>
      <w:rPr>
        <w:rFonts w:cs="Times New Roman"/>
      </w:rPr>
    </w:lvl>
    <w:lvl w:ilvl="4" w:tplc="04020019" w:tentative="1">
      <w:start w:val="1"/>
      <w:numFmt w:val="lowerLetter"/>
      <w:lvlText w:val="%5."/>
      <w:lvlJc w:val="left"/>
      <w:pPr>
        <w:tabs>
          <w:tab w:val="num" w:pos="5301"/>
        </w:tabs>
        <w:ind w:left="5301" w:hanging="360"/>
      </w:pPr>
      <w:rPr>
        <w:rFonts w:cs="Times New Roman"/>
      </w:rPr>
    </w:lvl>
    <w:lvl w:ilvl="5" w:tplc="0402001B" w:tentative="1">
      <w:start w:val="1"/>
      <w:numFmt w:val="lowerRoman"/>
      <w:lvlText w:val="%6."/>
      <w:lvlJc w:val="right"/>
      <w:pPr>
        <w:tabs>
          <w:tab w:val="num" w:pos="6021"/>
        </w:tabs>
        <w:ind w:left="6021" w:hanging="180"/>
      </w:pPr>
      <w:rPr>
        <w:rFonts w:cs="Times New Roman"/>
      </w:rPr>
    </w:lvl>
    <w:lvl w:ilvl="6" w:tplc="0402000F" w:tentative="1">
      <w:start w:val="1"/>
      <w:numFmt w:val="decimal"/>
      <w:lvlText w:val="%7."/>
      <w:lvlJc w:val="left"/>
      <w:pPr>
        <w:tabs>
          <w:tab w:val="num" w:pos="6741"/>
        </w:tabs>
        <w:ind w:left="6741" w:hanging="360"/>
      </w:pPr>
      <w:rPr>
        <w:rFonts w:cs="Times New Roman"/>
      </w:rPr>
    </w:lvl>
    <w:lvl w:ilvl="7" w:tplc="04020019" w:tentative="1">
      <w:start w:val="1"/>
      <w:numFmt w:val="lowerLetter"/>
      <w:lvlText w:val="%8."/>
      <w:lvlJc w:val="left"/>
      <w:pPr>
        <w:tabs>
          <w:tab w:val="num" w:pos="7461"/>
        </w:tabs>
        <w:ind w:left="7461" w:hanging="360"/>
      </w:pPr>
      <w:rPr>
        <w:rFonts w:cs="Times New Roman"/>
      </w:rPr>
    </w:lvl>
    <w:lvl w:ilvl="8" w:tplc="0402001B" w:tentative="1">
      <w:start w:val="1"/>
      <w:numFmt w:val="lowerRoman"/>
      <w:lvlText w:val="%9."/>
      <w:lvlJc w:val="right"/>
      <w:pPr>
        <w:tabs>
          <w:tab w:val="num" w:pos="8181"/>
        </w:tabs>
        <w:ind w:left="8181" w:hanging="180"/>
      </w:pPr>
      <w:rPr>
        <w:rFonts w:cs="Times New Roman"/>
      </w:rPr>
    </w:lvl>
  </w:abstractNum>
  <w:abstractNum w:abstractNumId="48" w15:restartNumberingAfterBreak="0">
    <w:nsid w:val="6A3B3144"/>
    <w:multiLevelType w:val="multilevel"/>
    <w:tmpl w:val="F3D49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A463D28"/>
    <w:multiLevelType w:val="hybridMultilevel"/>
    <w:tmpl w:val="CECE42F8"/>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0" w15:restartNumberingAfterBreak="0">
    <w:nsid w:val="6B10217F"/>
    <w:multiLevelType w:val="multilevel"/>
    <w:tmpl w:val="F3D49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BDC25A6"/>
    <w:multiLevelType w:val="hybridMultilevel"/>
    <w:tmpl w:val="35A2E4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6E2E1C6A"/>
    <w:multiLevelType w:val="hybridMultilevel"/>
    <w:tmpl w:val="54744BA0"/>
    <w:lvl w:ilvl="0" w:tplc="04090005">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3" w15:restartNumberingAfterBreak="0">
    <w:nsid w:val="71966947"/>
    <w:multiLevelType w:val="hybridMultilevel"/>
    <w:tmpl w:val="F9DE5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1F03FB"/>
    <w:multiLevelType w:val="hybridMultilevel"/>
    <w:tmpl w:val="CEF4166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75836BE8"/>
    <w:multiLevelType w:val="hybridMultilevel"/>
    <w:tmpl w:val="7098F0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7626625E"/>
    <w:multiLevelType w:val="hybridMultilevel"/>
    <w:tmpl w:val="1284BDE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15:restartNumberingAfterBreak="0">
    <w:nsid w:val="77F30880"/>
    <w:multiLevelType w:val="hybridMultilevel"/>
    <w:tmpl w:val="229AFB2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8" w15:restartNumberingAfterBreak="0">
    <w:nsid w:val="78620B39"/>
    <w:multiLevelType w:val="hybridMultilevel"/>
    <w:tmpl w:val="626C54E8"/>
    <w:lvl w:ilvl="0" w:tplc="824C0FC8">
      <w:start w:val="2"/>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9" w15:restartNumberingAfterBreak="0">
    <w:nsid w:val="78C20415"/>
    <w:multiLevelType w:val="hybridMultilevel"/>
    <w:tmpl w:val="84A8803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6"/>
  </w:num>
  <w:num w:numId="2">
    <w:abstractNumId w:val="58"/>
  </w:num>
  <w:num w:numId="3">
    <w:abstractNumId w:val="47"/>
  </w:num>
  <w:num w:numId="4">
    <w:abstractNumId w:val="15"/>
  </w:num>
  <w:num w:numId="5">
    <w:abstractNumId w:val="7"/>
  </w:num>
  <w:num w:numId="6">
    <w:abstractNumId w:val="37"/>
  </w:num>
  <w:num w:numId="7">
    <w:abstractNumId w:val="55"/>
  </w:num>
  <w:num w:numId="8">
    <w:abstractNumId w:val="56"/>
  </w:num>
  <w:num w:numId="9">
    <w:abstractNumId w:val="27"/>
  </w:num>
  <w:num w:numId="10">
    <w:abstractNumId w:val="13"/>
  </w:num>
  <w:num w:numId="11">
    <w:abstractNumId w:val="29"/>
  </w:num>
  <w:num w:numId="12">
    <w:abstractNumId w:val="59"/>
  </w:num>
  <w:num w:numId="13">
    <w:abstractNumId w:val="22"/>
  </w:num>
  <w:num w:numId="14">
    <w:abstractNumId w:val="9"/>
  </w:num>
  <w:num w:numId="15">
    <w:abstractNumId w:val="38"/>
  </w:num>
  <w:num w:numId="16">
    <w:abstractNumId w:val="24"/>
  </w:num>
  <w:num w:numId="17">
    <w:abstractNumId w:val="39"/>
  </w:num>
  <w:num w:numId="18">
    <w:abstractNumId w:val="33"/>
  </w:num>
  <w:num w:numId="19">
    <w:abstractNumId w:val="19"/>
  </w:num>
  <w:num w:numId="20">
    <w:abstractNumId w:val="45"/>
  </w:num>
  <w:num w:numId="21">
    <w:abstractNumId w:val="0"/>
  </w:num>
  <w:num w:numId="22">
    <w:abstractNumId w:val="40"/>
  </w:num>
  <w:num w:numId="23">
    <w:abstractNumId w:val="17"/>
  </w:num>
  <w:num w:numId="24">
    <w:abstractNumId w:val="57"/>
  </w:num>
  <w:num w:numId="25">
    <w:abstractNumId w:val="8"/>
  </w:num>
  <w:num w:numId="26">
    <w:abstractNumId w:val="26"/>
  </w:num>
  <w:num w:numId="27">
    <w:abstractNumId w:val="25"/>
  </w:num>
  <w:num w:numId="28">
    <w:abstractNumId w:val="41"/>
  </w:num>
  <w:num w:numId="29">
    <w:abstractNumId w:val="2"/>
  </w:num>
  <w:num w:numId="30">
    <w:abstractNumId w:val="5"/>
  </w:num>
  <w:num w:numId="31">
    <w:abstractNumId w:val="44"/>
  </w:num>
  <w:num w:numId="32">
    <w:abstractNumId w:val="28"/>
  </w:num>
  <w:num w:numId="33">
    <w:abstractNumId w:val="6"/>
  </w:num>
  <w:num w:numId="34">
    <w:abstractNumId w:val="18"/>
  </w:num>
  <w:num w:numId="35">
    <w:abstractNumId w:val="46"/>
  </w:num>
  <w:num w:numId="36">
    <w:abstractNumId w:val="49"/>
  </w:num>
  <w:num w:numId="37">
    <w:abstractNumId w:val="52"/>
  </w:num>
  <w:num w:numId="38">
    <w:abstractNumId w:val="21"/>
  </w:num>
  <w:num w:numId="39">
    <w:abstractNumId w:val="50"/>
  </w:num>
  <w:num w:numId="40">
    <w:abstractNumId w:val="48"/>
  </w:num>
  <w:num w:numId="41">
    <w:abstractNumId w:val="30"/>
  </w:num>
  <w:num w:numId="42">
    <w:abstractNumId w:val="14"/>
  </w:num>
  <w:num w:numId="43">
    <w:abstractNumId w:val="12"/>
  </w:num>
  <w:num w:numId="44">
    <w:abstractNumId w:val="51"/>
  </w:num>
  <w:num w:numId="45">
    <w:abstractNumId w:val="23"/>
  </w:num>
  <w:num w:numId="46">
    <w:abstractNumId w:val="10"/>
  </w:num>
  <w:num w:numId="47">
    <w:abstractNumId w:val="43"/>
  </w:num>
  <w:num w:numId="48">
    <w:abstractNumId w:val="11"/>
  </w:num>
  <w:num w:numId="49">
    <w:abstractNumId w:val="35"/>
  </w:num>
  <w:num w:numId="50">
    <w:abstractNumId w:val="20"/>
  </w:num>
  <w:num w:numId="51">
    <w:abstractNumId w:val="34"/>
  </w:num>
  <w:num w:numId="52">
    <w:abstractNumId w:val="32"/>
  </w:num>
  <w:num w:numId="53">
    <w:abstractNumId w:val="4"/>
  </w:num>
  <w:num w:numId="54">
    <w:abstractNumId w:val="54"/>
  </w:num>
  <w:num w:numId="55">
    <w:abstractNumId w:val="42"/>
  </w:num>
  <w:num w:numId="56">
    <w:abstractNumId w:val="1"/>
  </w:num>
  <w:num w:numId="57">
    <w:abstractNumId w:val="53"/>
  </w:num>
  <w:num w:numId="58">
    <w:abstractNumId w:val="36"/>
  </w:num>
  <w:num w:numId="59">
    <w:abstractNumId w:val="3"/>
  </w:num>
  <w:num w:numId="60">
    <w:abstractNumId w:val="3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1E0"/>
    <w:rsid w:val="000009E0"/>
    <w:rsid w:val="000023FE"/>
    <w:rsid w:val="00003445"/>
    <w:rsid w:val="00003D40"/>
    <w:rsid w:val="00007A4D"/>
    <w:rsid w:val="0001056A"/>
    <w:rsid w:val="00010DDE"/>
    <w:rsid w:val="0001301A"/>
    <w:rsid w:val="00013EA1"/>
    <w:rsid w:val="00015A7A"/>
    <w:rsid w:val="00015F91"/>
    <w:rsid w:val="000177EF"/>
    <w:rsid w:val="0002589E"/>
    <w:rsid w:val="00036373"/>
    <w:rsid w:val="000412DA"/>
    <w:rsid w:val="00041C32"/>
    <w:rsid w:val="000526AE"/>
    <w:rsid w:val="000551D8"/>
    <w:rsid w:val="00057CB1"/>
    <w:rsid w:val="000607B7"/>
    <w:rsid w:val="00062035"/>
    <w:rsid w:val="0006324A"/>
    <w:rsid w:val="00065A74"/>
    <w:rsid w:val="00071F31"/>
    <w:rsid w:val="00076D27"/>
    <w:rsid w:val="00080833"/>
    <w:rsid w:val="00085675"/>
    <w:rsid w:val="0009626F"/>
    <w:rsid w:val="000A128A"/>
    <w:rsid w:val="000A2D2E"/>
    <w:rsid w:val="000A418B"/>
    <w:rsid w:val="000B0E0B"/>
    <w:rsid w:val="000B1470"/>
    <w:rsid w:val="000B2220"/>
    <w:rsid w:val="000B2DEE"/>
    <w:rsid w:val="000B3F5D"/>
    <w:rsid w:val="000B5ED2"/>
    <w:rsid w:val="000B68E2"/>
    <w:rsid w:val="000C4801"/>
    <w:rsid w:val="000D0F30"/>
    <w:rsid w:val="000D220E"/>
    <w:rsid w:val="000D241A"/>
    <w:rsid w:val="000D37F7"/>
    <w:rsid w:val="000D60A9"/>
    <w:rsid w:val="000E05C0"/>
    <w:rsid w:val="000E22B7"/>
    <w:rsid w:val="000F2D97"/>
    <w:rsid w:val="000F4889"/>
    <w:rsid w:val="000F7099"/>
    <w:rsid w:val="000F72D0"/>
    <w:rsid w:val="001047A6"/>
    <w:rsid w:val="001064C2"/>
    <w:rsid w:val="00106D76"/>
    <w:rsid w:val="00106EAA"/>
    <w:rsid w:val="00110125"/>
    <w:rsid w:val="00110FE0"/>
    <w:rsid w:val="00115055"/>
    <w:rsid w:val="00123538"/>
    <w:rsid w:val="0013147F"/>
    <w:rsid w:val="00132114"/>
    <w:rsid w:val="00133A27"/>
    <w:rsid w:val="00133D1F"/>
    <w:rsid w:val="0013415D"/>
    <w:rsid w:val="00136B70"/>
    <w:rsid w:val="00137A3C"/>
    <w:rsid w:val="00141A47"/>
    <w:rsid w:val="001449E9"/>
    <w:rsid w:val="001451FC"/>
    <w:rsid w:val="0014526B"/>
    <w:rsid w:val="001471E0"/>
    <w:rsid w:val="00150EB4"/>
    <w:rsid w:val="00153B0D"/>
    <w:rsid w:val="0015540D"/>
    <w:rsid w:val="00156C0A"/>
    <w:rsid w:val="0016307F"/>
    <w:rsid w:val="0017074F"/>
    <w:rsid w:val="00170F3E"/>
    <w:rsid w:val="00172C7D"/>
    <w:rsid w:val="00174964"/>
    <w:rsid w:val="00181D62"/>
    <w:rsid w:val="0018475B"/>
    <w:rsid w:val="0018798F"/>
    <w:rsid w:val="00190899"/>
    <w:rsid w:val="00192646"/>
    <w:rsid w:val="00192F05"/>
    <w:rsid w:val="001A074B"/>
    <w:rsid w:val="001A22A7"/>
    <w:rsid w:val="001A3D2F"/>
    <w:rsid w:val="001A3D81"/>
    <w:rsid w:val="001A793B"/>
    <w:rsid w:val="001B181C"/>
    <w:rsid w:val="001B214B"/>
    <w:rsid w:val="001B4117"/>
    <w:rsid w:val="001B7268"/>
    <w:rsid w:val="001C2F89"/>
    <w:rsid w:val="001C5A1E"/>
    <w:rsid w:val="001D1875"/>
    <w:rsid w:val="001E1494"/>
    <w:rsid w:val="001E4271"/>
    <w:rsid w:val="001E5113"/>
    <w:rsid w:val="001E73DB"/>
    <w:rsid w:val="001E7C07"/>
    <w:rsid w:val="001F1DAE"/>
    <w:rsid w:val="001F229F"/>
    <w:rsid w:val="001F3B0E"/>
    <w:rsid w:val="001F5DE6"/>
    <w:rsid w:val="0020013D"/>
    <w:rsid w:val="00203A66"/>
    <w:rsid w:val="002105FA"/>
    <w:rsid w:val="00217D87"/>
    <w:rsid w:val="00221412"/>
    <w:rsid w:val="00221F7F"/>
    <w:rsid w:val="00226F69"/>
    <w:rsid w:val="00227FF0"/>
    <w:rsid w:val="002356D6"/>
    <w:rsid w:val="00245333"/>
    <w:rsid w:val="00247293"/>
    <w:rsid w:val="0024749E"/>
    <w:rsid w:val="002474A9"/>
    <w:rsid w:val="00247F6F"/>
    <w:rsid w:val="00255751"/>
    <w:rsid w:val="002613EC"/>
    <w:rsid w:val="00261C4E"/>
    <w:rsid w:val="00265895"/>
    <w:rsid w:val="00272629"/>
    <w:rsid w:val="002821FB"/>
    <w:rsid w:val="00283706"/>
    <w:rsid w:val="00283BD4"/>
    <w:rsid w:val="002846C3"/>
    <w:rsid w:val="00284FA1"/>
    <w:rsid w:val="00285388"/>
    <w:rsid w:val="002855CE"/>
    <w:rsid w:val="00287EAF"/>
    <w:rsid w:val="002921B6"/>
    <w:rsid w:val="00294C35"/>
    <w:rsid w:val="00295278"/>
    <w:rsid w:val="002A4C22"/>
    <w:rsid w:val="002A5C9F"/>
    <w:rsid w:val="002A7931"/>
    <w:rsid w:val="002B1A69"/>
    <w:rsid w:val="002B1B36"/>
    <w:rsid w:val="002B2059"/>
    <w:rsid w:val="002C14B0"/>
    <w:rsid w:val="002C6EA6"/>
    <w:rsid w:val="002C7199"/>
    <w:rsid w:val="002C7976"/>
    <w:rsid w:val="002D1A3C"/>
    <w:rsid w:val="002D272A"/>
    <w:rsid w:val="002D2EF9"/>
    <w:rsid w:val="002D5035"/>
    <w:rsid w:val="002E35B4"/>
    <w:rsid w:val="002E4423"/>
    <w:rsid w:val="002E5597"/>
    <w:rsid w:val="002E6951"/>
    <w:rsid w:val="002E6A9C"/>
    <w:rsid w:val="002E73E3"/>
    <w:rsid w:val="002E7BE2"/>
    <w:rsid w:val="002F2B41"/>
    <w:rsid w:val="002F4AD4"/>
    <w:rsid w:val="003020C1"/>
    <w:rsid w:val="00302A4C"/>
    <w:rsid w:val="0030443A"/>
    <w:rsid w:val="00307FE4"/>
    <w:rsid w:val="00311FED"/>
    <w:rsid w:val="0031462B"/>
    <w:rsid w:val="003159DC"/>
    <w:rsid w:val="00315B31"/>
    <w:rsid w:val="00327668"/>
    <w:rsid w:val="00327B7C"/>
    <w:rsid w:val="00330485"/>
    <w:rsid w:val="0033070A"/>
    <w:rsid w:val="00332861"/>
    <w:rsid w:val="003341B0"/>
    <w:rsid w:val="00342A4A"/>
    <w:rsid w:val="0034446D"/>
    <w:rsid w:val="003459DA"/>
    <w:rsid w:val="00353BCE"/>
    <w:rsid w:val="00357563"/>
    <w:rsid w:val="003674D8"/>
    <w:rsid w:val="003678BE"/>
    <w:rsid w:val="00373111"/>
    <w:rsid w:val="0038081D"/>
    <w:rsid w:val="00380DD5"/>
    <w:rsid w:val="00383D6F"/>
    <w:rsid w:val="00384BC3"/>
    <w:rsid w:val="003854C6"/>
    <w:rsid w:val="00387072"/>
    <w:rsid w:val="0039050E"/>
    <w:rsid w:val="00390571"/>
    <w:rsid w:val="00391744"/>
    <w:rsid w:val="0039277A"/>
    <w:rsid w:val="00396817"/>
    <w:rsid w:val="003A0C39"/>
    <w:rsid w:val="003A404F"/>
    <w:rsid w:val="003A4EAB"/>
    <w:rsid w:val="003A541A"/>
    <w:rsid w:val="003A6306"/>
    <w:rsid w:val="003A7D8B"/>
    <w:rsid w:val="003B0269"/>
    <w:rsid w:val="003B0875"/>
    <w:rsid w:val="003B1D21"/>
    <w:rsid w:val="003B2C7D"/>
    <w:rsid w:val="003B30D1"/>
    <w:rsid w:val="003B64E9"/>
    <w:rsid w:val="003B6BF6"/>
    <w:rsid w:val="003C180C"/>
    <w:rsid w:val="003C194C"/>
    <w:rsid w:val="003C6CB7"/>
    <w:rsid w:val="003D0112"/>
    <w:rsid w:val="003D0139"/>
    <w:rsid w:val="003D15C3"/>
    <w:rsid w:val="003E3CA2"/>
    <w:rsid w:val="003E531D"/>
    <w:rsid w:val="003E7F28"/>
    <w:rsid w:val="003F212C"/>
    <w:rsid w:val="003F2F37"/>
    <w:rsid w:val="003F485A"/>
    <w:rsid w:val="003F71E4"/>
    <w:rsid w:val="00410557"/>
    <w:rsid w:val="0041304A"/>
    <w:rsid w:val="00414E60"/>
    <w:rsid w:val="00416490"/>
    <w:rsid w:val="00416B5A"/>
    <w:rsid w:val="00417833"/>
    <w:rsid w:val="0041796D"/>
    <w:rsid w:val="0042295A"/>
    <w:rsid w:val="00425333"/>
    <w:rsid w:val="00425930"/>
    <w:rsid w:val="00425A72"/>
    <w:rsid w:val="00441B4E"/>
    <w:rsid w:val="00442602"/>
    <w:rsid w:val="00447CD3"/>
    <w:rsid w:val="00452205"/>
    <w:rsid w:val="00452C87"/>
    <w:rsid w:val="00454689"/>
    <w:rsid w:val="00457597"/>
    <w:rsid w:val="004613A8"/>
    <w:rsid w:val="00461944"/>
    <w:rsid w:val="00462E8F"/>
    <w:rsid w:val="004663A8"/>
    <w:rsid w:val="00466F71"/>
    <w:rsid w:val="004736BE"/>
    <w:rsid w:val="004765AE"/>
    <w:rsid w:val="00476D0D"/>
    <w:rsid w:val="0047782D"/>
    <w:rsid w:val="0048075D"/>
    <w:rsid w:val="00483808"/>
    <w:rsid w:val="004855C1"/>
    <w:rsid w:val="00485D7B"/>
    <w:rsid w:val="0049064D"/>
    <w:rsid w:val="0049503F"/>
    <w:rsid w:val="004953E6"/>
    <w:rsid w:val="004956B9"/>
    <w:rsid w:val="0049791B"/>
    <w:rsid w:val="004A2397"/>
    <w:rsid w:val="004A2703"/>
    <w:rsid w:val="004A5514"/>
    <w:rsid w:val="004B0828"/>
    <w:rsid w:val="004B3C80"/>
    <w:rsid w:val="004B7165"/>
    <w:rsid w:val="004C3662"/>
    <w:rsid w:val="004C3A99"/>
    <w:rsid w:val="004C49F6"/>
    <w:rsid w:val="004C5AD6"/>
    <w:rsid w:val="004C6F77"/>
    <w:rsid w:val="004C730B"/>
    <w:rsid w:val="004D14A7"/>
    <w:rsid w:val="004D18F3"/>
    <w:rsid w:val="004D1934"/>
    <w:rsid w:val="004D5FB7"/>
    <w:rsid w:val="004D7C30"/>
    <w:rsid w:val="004E29C1"/>
    <w:rsid w:val="004E4450"/>
    <w:rsid w:val="004E4FC8"/>
    <w:rsid w:val="004E7331"/>
    <w:rsid w:val="004E79CE"/>
    <w:rsid w:val="004E7B2A"/>
    <w:rsid w:val="004F2F0B"/>
    <w:rsid w:val="004F314A"/>
    <w:rsid w:val="004F38D0"/>
    <w:rsid w:val="004F66BE"/>
    <w:rsid w:val="004F66E5"/>
    <w:rsid w:val="00504B9E"/>
    <w:rsid w:val="00506AE8"/>
    <w:rsid w:val="00510156"/>
    <w:rsid w:val="00510DF5"/>
    <w:rsid w:val="00510E1B"/>
    <w:rsid w:val="005119F9"/>
    <w:rsid w:val="005165FC"/>
    <w:rsid w:val="005215CB"/>
    <w:rsid w:val="00525614"/>
    <w:rsid w:val="00526981"/>
    <w:rsid w:val="00526DBC"/>
    <w:rsid w:val="00527C8C"/>
    <w:rsid w:val="005354EA"/>
    <w:rsid w:val="005416C7"/>
    <w:rsid w:val="00544228"/>
    <w:rsid w:val="00544B20"/>
    <w:rsid w:val="005458A3"/>
    <w:rsid w:val="00550716"/>
    <w:rsid w:val="005545B2"/>
    <w:rsid w:val="00560E46"/>
    <w:rsid w:val="005717EB"/>
    <w:rsid w:val="0057197F"/>
    <w:rsid w:val="00572C62"/>
    <w:rsid w:val="005753D8"/>
    <w:rsid w:val="005804DF"/>
    <w:rsid w:val="00580A71"/>
    <w:rsid w:val="00586D75"/>
    <w:rsid w:val="0059105E"/>
    <w:rsid w:val="00595B7C"/>
    <w:rsid w:val="00597BAC"/>
    <w:rsid w:val="005A1418"/>
    <w:rsid w:val="005A1AE6"/>
    <w:rsid w:val="005A45D9"/>
    <w:rsid w:val="005A69CC"/>
    <w:rsid w:val="005B069D"/>
    <w:rsid w:val="005B24FA"/>
    <w:rsid w:val="005B4B5E"/>
    <w:rsid w:val="005B61B7"/>
    <w:rsid w:val="005C71CC"/>
    <w:rsid w:val="005D254F"/>
    <w:rsid w:val="005D4466"/>
    <w:rsid w:val="005D524E"/>
    <w:rsid w:val="005D65AF"/>
    <w:rsid w:val="005D79AD"/>
    <w:rsid w:val="005E041B"/>
    <w:rsid w:val="005E0CEA"/>
    <w:rsid w:val="005E24AC"/>
    <w:rsid w:val="005E6929"/>
    <w:rsid w:val="005F0DED"/>
    <w:rsid w:val="005F16DF"/>
    <w:rsid w:val="005F2AD2"/>
    <w:rsid w:val="005F73ED"/>
    <w:rsid w:val="00606017"/>
    <w:rsid w:val="0061036D"/>
    <w:rsid w:val="00612EDA"/>
    <w:rsid w:val="00614345"/>
    <w:rsid w:val="00615023"/>
    <w:rsid w:val="00617DC9"/>
    <w:rsid w:val="00625BCE"/>
    <w:rsid w:val="00630AFA"/>
    <w:rsid w:val="00631E69"/>
    <w:rsid w:val="006362E6"/>
    <w:rsid w:val="0063761A"/>
    <w:rsid w:val="006519A8"/>
    <w:rsid w:val="00654105"/>
    <w:rsid w:val="00654AE7"/>
    <w:rsid w:val="00661D85"/>
    <w:rsid w:val="0067149C"/>
    <w:rsid w:val="006735C2"/>
    <w:rsid w:val="006736B8"/>
    <w:rsid w:val="006770F6"/>
    <w:rsid w:val="006904B8"/>
    <w:rsid w:val="00690A8A"/>
    <w:rsid w:val="00692830"/>
    <w:rsid w:val="00692BFF"/>
    <w:rsid w:val="00696359"/>
    <w:rsid w:val="0069717E"/>
    <w:rsid w:val="006A0D0D"/>
    <w:rsid w:val="006A4A8E"/>
    <w:rsid w:val="006B0484"/>
    <w:rsid w:val="006B0BFA"/>
    <w:rsid w:val="006B388D"/>
    <w:rsid w:val="006B3D03"/>
    <w:rsid w:val="006B455B"/>
    <w:rsid w:val="006B4BB2"/>
    <w:rsid w:val="006B552B"/>
    <w:rsid w:val="006C02F7"/>
    <w:rsid w:val="006C19A1"/>
    <w:rsid w:val="006D0F8F"/>
    <w:rsid w:val="006D189B"/>
    <w:rsid w:val="006D218F"/>
    <w:rsid w:val="006D2F24"/>
    <w:rsid w:val="006D42C7"/>
    <w:rsid w:val="006D584D"/>
    <w:rsid w:val="006D7413"/>
    <w:rsid w:val="006D7CFD"/>
    <w:rsid w:val="006E035E"/>
    <w:rsid w:val="006E29A7"/>
    <w:rsid w:val="006E3E91"/>
    <w:rsid w:val="006E4373"/>
    <w:rsid w:val="006E577A"/>
    <w:rsid w:val="006F0797"/>
    <w:rsid w:val="006F195C"/>
    <w:rsid w:val="006F666F"/>
    <w:rsid w:val="006F7BD2"/>
    <w:rsid w:val="007002B1"/>
    <w:rsid w:val="00701D33"/>
    <w:rsid w:val="00704417"/>
    <w:rsid w:val="00706B62"/>
    <w:rsid w:val="007112F6"/>
    <w:rsid w:val="00717125"/>
    <w:rsid w:val="00717A64"/>
    <w:rsid w:val="00720001"/>
    <w:rsid w:val="00720C4E"/>
    <w:rsid w:val="0072104A"/>
    <w:rsid w:val="00721C8B"/>
    <w:rsid w:val="00723B3F"/>
    <w:rsid w:val="00724F06"/>
    <w:rsid w:val="00725137"/>
    <w:rsid w:val="007279BE"/>
    <w:rsid w:val="00727B5A"/>
    <w:rsid w:val="007309C9"/>
    <w:rsid w:val="00736BE6"/>
    <w:rsid w:val="00736E15"/>
    <w:rsid w:val="00737503"/>
    <w:rsid w:val="00741B3F"/>
    <w:rsid w:val="007446A3"/>
    <w:rsid w:val="00755699"/>
    <w:rsid w:val="00760B0D"/>
    <w:rsid w:val="0076100B"/>
    <w:rsid w:val="00762A9B"/>
    <w:rsid w:val="00765B0E"/>
    <w:rsid w:val="00766FAD"/>
    <w:rsid w:val="00767F0A"/>
    <w:rsid w:val="00771F8C"/>
    <w:rsid w:val="00775B9D"/>
    <w:rsid w:val="007763CD"/>
    <w:rsid w:val="007763E2"/>
    <w:rsid w:val="00783093"/>
    <w:rsid w:val="00783297"/>
    <w:rsid w:val="00785EAC"/>
    <w:rsid w:val="00787C47"/>
    <w:rsid w:val="00792C5E"/>
    <w:rsid w:val="00796813"/>
    <w:rsid w:val="00796ED4"/>
    <w:rsid w:val="007A43EB"/>
    <w:rsid w:val="007A4B06"/>
    <w:rsid w:val="007A6FB8"/>
    <w:rsid w:val="007A7377"/>
    <w:rsid w:val="007B0231"/>
    <w:rsid w:val="007B2427"/>
    <w:rsid w:val="007B3818"/>
    <w:rsid w:val="007B4326"/>
    <w:rsid w:val="007B556A"/>
    <w:rsid w:val="007C03C9"/>
    <w:rsid w:val="007C03EE"/>
    <w:rsid w:val="007C1CE5"/>
    <w:rsid w:val="007D03E8"/>
    <w:rsid w:val="007E008A"/>
    <w:rsid w:val="007E0335"/>
    <w:rsid w:val="007E2C75"/>
    <w:rsid w:val="007E51EB"/>
    <w:rsid w:val="007E5EC9"/>
    <w:rsid w:val="007E6607"/>
    <w:rsid w:val="007F00CB"/>
    <w:rsid w:val="007F0489"/>
    <w:rsid w:val="007F10B4"/>
    <w:rsid w:val="007F3AAD"/>
    <w:rsid w:val="007F56FD"/>
    <w:rsid w:val="007F703E"/>
    <w:rsid w:val="00805546"/>
    <w:rsid w:val="00812024"/>
    <w:rsid w:val="00814301"/>
    <w:rsid w:val="00817959"/>
    <w:rsid w:val="0082558F"/>
    <w:rsid w:val="008309B5"/>
    <w:rsid w:val="00833D9A"/>
    <w:rsid w:val="0083567D"/>
    <w:rsid w:val="00837B8F"/>
    <w:rsid w:val="00840BB3"/>
    <w:rsid w:val="00841A1C"/>
    <w:rsid w:val="008468C8"/>
    <w:rsid w:val="0085079D"/>
    <w:rsid w:val="008509B3"/>
    <w:rsid w:val="00852462"/>
    <w:rsid w:val="008526BF"/>
    <w:rsid w:val="00857C42"/>
    <w:rsid w:val="008630DB"/>
    <w:rsid w:val="008705AB"/>
    <w:rsid w:val="00871B87"/>
    <w:rsid w:val="00884563"/>
    <w:rsid w:val="0088475B"/>
    <w:rsid w:val="008949EC"/>
    <w:rsid w:val="008A03B9"/>
    <w:rsid w:val="008A1BAA"/>
    <w:rsid w:val="008A1F59"/>
    <w:rsid w:val="008B4C00"/>
    <w:rsid w:val="008B5289"/>
    <w:rsid w:val="008B6BBF"/>
    <w:rsid w:val="008C1074"/>
    <w:rsid w:val="008C3CE4"/>
    <w:rsid w:val="008C74D0"/>
    <w:rsid w:val="008C7856"/>
    <w:rsid w:val="008C7F65"/>
    <w:rsid w:val="008D0E0A"/>
    <w:rsid w:val="008D527F"/>
    <w:rsid w:val="008D6051"/>
    <w:rsid w:val="008D6129"/>
    <w:rsid w:val="008D7FA6"/>
    <w:rsid w:val="008E2E1A"/>
    <w:rsid w:val="008E474F"/>
    <w:rsid w:val="008F24BF"/>
    <w:rsid w:val="008F6BD5"/>
    <w:rsid w:val="008F6F8D"/>
    <w:rsid w:val="008F6FE2"/>
    <w:rsid w:val="0091228F"/>
    <w:rsid w:val="00913E41"/>
    <w:rsid w:val="00914BDF"/>
    <w:rsid w:val="00914E4B"/>
    <w:rsid w:val="009153C7"/>
    <w:rsid w:val="009172DC"/>
    <w:rsid w:val="0092157D"/>
    <w:rsid w:val="009237BA"/>
    <w:rsid w:val="00925832"/>
    <w:rsid w:val="00925ED6"/>
    <w:rsid w:val="009269D1"/>
    <w:rsid w:val="00930BB2"/>
    <w:rsid w:val="00930ED8"/>
    <w:rsid w:val="0094315C"/>
    <w:rsid w:val="00944B93"/>
    <w:rsid w:val="0094554E"/>
    <w:rsid w:val="009456B0"/>
    <w:rsid w:val="009511C4"/>
    <w:rsid w:val="00952E3C"/>
    <w:rsid w:val="009570E5"/>
    <w:rsid w:val="00957717"/>
    <w:rsid w:val="00960BA7"/>
    <w:rsid w:val="00960CD3"/>
    <w:rsid w:val="009622E0"/>
    <w:rsid w:val="009630E7"/>
    <w:rsid w:val="00964CA3"/>
    <w:rsid w:val="00971419"/>
    <w:rsid w:val="009732D0"/>
    <w:rsid w:val="00974A7C"/>
    <w:rsid w:val="00975218"/>
    <w:rsid w:val="0097626A"/>
    <w:rsid w:val="009766FB"/>
    <w:rsid w:val="00976CFE"/>
    <w:rsid w:val="00983249"/>
    <w:rsid w:val="00984376"/>
    <w:rsid w:val="009906D2"/>
    <w:rsid w:val="009917B3"/>
    <w:rsid w:val="009A02ED"/>
    <w:rsid w:val="009A035D"/>
    <w:rsid w:val="009A4F21"/>
    <w:rsid w:val="009A7374"/>
    <w:rsid w:val="009B663F"/>
    <w:rsid w:val="009B7053"/>
    <w:rsid w:val="009B733A"/>
    <w:rsid w:val="009C13A2"/>
    <w:rsid w:val="009C293D"/>
    <w:rsid w:val="009C3711"/>
    <w:rsid w:val="009C45A5"/>
    <w:rsid w:val="009C57A2"/>
    <w:rsid w:val="009C6E22"/>
    <w:rsid w:val="009D054F"/>
    <w:rsid w:val="009D353A"/>
    <w:rsid w:val="009D6254"/>
    <w:rsid w:val="009E1ED2"/>
    <w:rsid w:val="009E7118"/>
    <w:rsid w:val="009E759A"/>
    <w:rsid w:val="00A03748"/>
    <w:rsid w:val="00A07114"/>
    <w:rsid w:val="00A103DD"/>
    <w:rsid w:val="00A1239F"/>
    <w:rsid w:val="00A24F07"/>
    <w:rsid w:val="00A3027D"/>
    <w:rsid w:val="00A30F9F"/>
    <w:rsid w:val="00A36549"/>
    <w:rsid w:val="00A44182"/>
    <w:rsid w:val="00A454FB"/>
    <w:rsid w:val="00A46D58"/>
    <w:rsid w:val="00A51670"/>
    <w:rsid w:val="00A517BF"/>
    <w:rsid w:val="00A52550"/>
    <w:rsid w:val="00A56957"/>
    <w:rsid w:val="00A607CE"/>
    <w:rsid w:val="00A625BD"/>
    <w:rsid w:val="00A63B2D"/>
    <w:rsid w:val="00A6644B"/>
    <w:rsid w:val="00A66D25"/>
    <w:rsid w:val="00A67DEA"/>
    <w:rsid w:val="00A70F4B"/>
    <w:rsid w:val="00A71858"/>
    <w:rsid w:val="00A73BC6"/>
    <w:rsid w:val="00A81235"/>
    <w:rsid w:val="00A91039"/>
    <w:rsid w:val="00A92211"/>
    <w:rsid w:val="00A928FF"/>
    <w:rsid w:val="00A94633"/>
    <w:rsid w:val="00A9544C"/>
    <w:rsid w:val="00A96C9B"/>
    <w:rsid w:val="00A97273"/>
    <w:rsid w:val="00A975EF"/>
    <w:rsid w:val="00A976A6"/>
    <w:rsid w:val="00AA17F7"/>
    <w:rsid w:val="00AA317D"/>
    <w:rsid w:val="00AA75AC"/>
    <w:rsid w:val="00AB10F6"/>
    <w:rsid w:val="00AB1B95"/>
    <w:rsid w:val="00AB2139"/>
    <w:rsid w:val="00AB33B6"/>
    <w:rsid w:val="00AB34E3"/>
    <w:rsid w:val="00AB350A"/>
    <w:rsid w:val="00AB4318"/>
    <w:rsid w:val="00AB69DA"/>
    <w:rsid w:val="00AB7572"/>
    <w:rsid w:val="00AC1581"/>
    <w:rsid w:val="00AC2F66"/>
    <w:rsid w:val="00AC5F50"/>
    <w:rsid w:val="00AD1990"/>
    <w:rsid w:val="00AD4803"/>
    <w:rsid w:val="00AD7CD9"/>
    <w:rsid w:val="00AE469C"/>
    <w:rsid w:val="00AE6187"/>
    <w:rsid w:val="00AF1CE3"/>
    <w:rsid w:val="00AF5BAD"/>
    <w:rsid w:val="00B02AED"/>
    <w:rsid w:val="00B04BAC"/>
    <w:rsid w:val="00B105DB"/>
    <w:rsid w:val="00B10F03"/>
    <w:rsid w:val="00B134BE"/>
    <w:rsid w:val="00B212D3"/>
    <w:rsid w:val="00B23E89"/>
    <w:rsid w:val="00B23EFF"/>
    <w:rsid w:val="00B2450E"/>
    <w:rsid w:val="00B27192"/>
    <w:rsid w:val="00B27F0B"/>
    <w:rsid w:val="00B319FB"/>
    <w:rsid w:val="00B339B2"/>
    <w:rsid w:val="00B34FFC"/>
    <w:rsid w:val="00B35A23"/>
    <w:rsid w:val="00B40DA0"/>
    <w:rsid w:val="00B43AE2"/>
    <w:rsid w:val="00B45822"/>
    <w:rsid w:val="00B45BA8"/>
    <w:rsid w:val="00B508F6"/>
    <w:rsid w:val="00B54157"/>
    <w:rsid w:val="00B54194"/>
    <w:rsid w:val="00B56A3D"/>
    <w:rsid w:val="00B614C5"/>
    <w:rsid w:val="00B61F1B"/>
    <w:rsid w:val="00B62490"/>
    <w:rsid w:val="00B631E5"/>
    <w:rsid w:val="00B63ED0"/>
    <w:rsid w:val="00B646AF"/>
    <w:rsid w:val="00B65577"/>
    <w:rsid w:val="00B65E2B"/>
    <w:rsid w:val="00B663A8"/>
    <w:rsid w:val="00B67772"/>
    <w:rsid w:val="00B704D9"/>
    <w:rsid w:val="00B733DF"/>
    <w:rsid w:val="00B735BA"/>
    <w:rsid w:val="00B9408E"/>
    <w:rsid w:val="00B94D8C"/>
    <w:rsid w:val="00B950A1"/>
    <w:rsid w:val="00B96BDA"/>
    <w:rsid w:val="00BA1AF8"/>
    <w:rsid w:val="00BA30B0"/>
    <w:rsid w:val="00BA6428"/>
    <w:rsid w:val="00BA7660"/>
    <w:rsid w:val="00BB3186"/>
    <w:rsid w:val="00BB40CE"/>
    <w:rsid w:val="00BB46FC"/>
    <w:rsid w:val="00BC21AC"/>
    <w:rsid w:val="00BC3429"/>
    <w:rsid w:val="00BC3A65"/>
    <w:rsid w:val="00BC3DE8"/>
    <w:rsid w:val="00BC4D22"/>
    <w:rsid w:val="00BC55EF"/>
    <w:rsid w:val="00BD2BB2"/>
    <w:rsid w:val="00BD47CD"/>
    <w:rsid w:val="00BE4E5E"/>
    <w:rsid w:val="00BE645C"/>
    <w:rsid w:val="00BF0B09"/>
    <w:rsid w:val="00BF2BF9"/>
    <w:rsid w:val="00BF49CC"/>
    <w:rsid w:val="00BF4F17"/>
    <w:rsid w:val="00C015B2"/>
    <w:rsid w:val="00C118C3"/>
    <w:rsid w:val="00C122EB"/>
    <w:rsid w:val="00C1251F"/>
    <w:rsid w:val="00C14A04"/>
    <w:rsid w:val="00C22DA7"/>
    <w:rsid w:val="00C25B91"/>
    <w:rsid w:val="00C323D7"/>
    <w:rsid w:val="00C3307C"/>
    <w:rsid w:val="00C337AB"/>
    <w:rsid w:val="00C376E6"/>
    <w:rsid w:val="00C37E34"/>
    <w:rsid w:val="00C408AE"/>
    <w:rsid w:val="00C41011"/>
    <w:rsid w:val="00C47291"/>
    <w:rsid w:val="00C55F55"/>
    <w:rsid w:val="00C564D2"/>
    <w:rsid w:val="00C57B38"/>
    <w:rsid w:val="00C602DE"/>
    <w:rsid w:val="00C61729"/>
    <w:rsid w:val="00C61811"/>
    <w:rsid w:val="00C65139"/>
    <w:rsid w:val="00C700B4"/>
    <w:rsid w:val="00C7024F"/>
    <w:rsid w:val="00C71BB3"/>
    <w:rsid w:val="00C731AB"/>
    <w:rsid w:val="00C76360"/>
    <w:rsid w:val="00C80425"/>
    <w:rsid w:val="00C8064A"/>
    <w:rsid w:val="00C84F64"/>
    <w:rsid w:val="00C921DF"/>
    <w:rsid w:val="00C94B4D"/>
    <w:rsid w:val="00C955E3"/>
    <w:rsid w:val="00CA04E0"/>
    <w:rsid w:val="00CA370E"/>
    <w:rsid w:val="00CA5BB5"/>
    <w:rsid w:val="00CA5DD3"/>
    <w:rsid w:val="00CB0BA9"/>
    <w:rsid w:val="00CB144D"/>
    <w:rsid w:val="00CB74AE"/>
    <w:rsid w:val="00CC0704"/>
    <w:rsid w:val="00CC22CA"/>
    <w:rsid w:val="00CC5343"/>
    <w:rsid w:val="00CD037D"/>
    <w:rsid w:val="00CD204B"/>
    <w:rsid w:val="00CD26B1"/>
    <w:rsid w:val="00CD5D35"/>
    <w:rsid w:val="00CE12E7"/>
    <w:rsid w:val="00CE1983"/>
    <w:rsid w:val="00CE719D"/>
    <w:rsid w:val="00CE7CC3"/>
    <w:rsid w:val="00CF0DEB"/>
    <w:rsid w:val="00CF4C7C"/>
    <w:rsid w:val="00CF6BFE"/>
    <w:rsid w:val="00D02032"/>
    <w:rsid w:val="00D03213"/>
    <w:rsid w:val="00D05689"/>
    <w:rsid w:val="00D059CE"/>
    <w:rsid w:val="00D05FB1"/>
    <w:rsid w:val="00D103C4"/>
    <w:rsid w:val="00D15613"/>
    <w:rsid w:val="00D2174B"/>
    <w:rsid w:val="00D221F6"/>
    <w:rsid w:val="00D2248A"/>
    <w:rsid w:val="00D24498"/>
    <w:rsid w:val="00D24B92"/>
    <w:rsid w:val="00D258D5"/>
    <w:rsid w:val="00D32359"/>
    <w:rsid w:val="00D33080"/>
    <w:rsid w:val="00D354F6"/>
    <w:rsid w:val="00D37288"/>
    <w:rsid w:val="00D376AC"/>
    <w:rsid w:val="00D37DD5"/>
    <w:rsid w:val="00D41DD1"/>
    <w:rsid w:val="00D42DED"/>
    <w:rsid w:val="00D4485B"/>
    <w:rsid w:val="00D44AEF"/>
    <w:rsid w:val="00D4614B"/>
    <w:rsid w:val="00D5232F"/>
    <w:rsid w:val="00D530E8"/>
    <w:rsid w:val="00D632A0"/>
    <w:rsid w:val="00D6724B"/>
    <w:rsid w:val="00D675D4"/>
    <w:rsid w:val="00D7478B"/>
    <w:rsid w:val="00D83D4D"/>
    <w:rsid w:val="00D879C6"/>
    <w:rsid w:val="00D87BF8"/>
    <w:rsid w:val="00D93DC2"/>
    <w:rsid w:val="00D9661D"/>
    <w:rsid w:val="00DA561B"/>
    <w:rsid w:val="00DB2D6B"/>
    <w:rsid w:val="00DB3224"/>
    <w:rsid w:val="00DB3580"/>
    <w:rsid w:val="00DB7962"/>
    <w:rsid w:val="00DC28F2"/>
    <w:rsid w:val="00DC401B"/>
    <w:rsid w:val="00DC5BBF"/>
    <w:rsid w:val="00DC61C9"/>
    <w:rsid w:val="00DC6448"/>
    <w:rsid w:val="00DD1B71"/>
    <w:rsid w:val="00DD1BAE"/>
    <w:rsid w:val="00DD587C"/>
    <w:rsid w:val="00DD62B6"/>
    <w:rsid w:val="00DE201C"/>
    <w:rsid w:val="00DE207D"/>
    <w:rsid w:val="00DF4640"/>
    <w:rsid w:val="00DF519B"/>
    <w:rsid w:val="00DF542D"/>
    <w:rsid w:val="00DF5875"/>
    <w:rsid w:val="00E00693"/>
    <w:rsid w:val="00E01026"/>
    <w:rsid w:val="00E01B15"/>
    <w:rsid w:val="00E02802"/>
    <w:rsid w:val="00E05AAA"/>
    <w:rsid w:val="00E074A0"/>
    <w:rsid w:val="00E14E16"/>
    <w:rsid w:val="00E1567C"/>
    <w:rsid w:val="00E17D26"/>
    <w:rsid w:val="00E2019F"/>
    <w:rsid w:val="00E23608"/>
    <w:rsid w:val="00E259AE"/>
    <w:rsid w:val="00E264EB"/>
    <w:rsid w:val="00E27C78"/>
    <w:rsid w:val="00E3285C"/>
    <w:rsid w:val="00E33481"/>
    <w:rsid w:val="00E359F6"/>
    <w:rsid w:val="00E42E6B"/>
    <w:rsid w:val="00E526D7"/>
    <w:rsid w:val="00E56171"/>
    <w:rsid w:val="00E57B1F"/>
    <w:rsid w:val="00E61783"/>
    <w:rsid w:val="00E61CB4"/>
    <w:rsid w:val="00E61DB2"/>
    <w:rsid w:val="00E627B7"/>
    <w:rsid w:val="00E62810"/>
    <w:rsid w:val="00E629BD"/>
    <w:rsid w:val="00E646EE"/>
    <w:rsid w:val="00E66886"/>
    <w:rsid w:val="00E70930"/>
    <w:rsid w:val="00E718D0"/>
    <w:rsid w:val="00E72EDC"/>
    <w:rsid w:val="00E8092F"/>
    <w:rsid w:val="00E8486C"/>
    <w:rsid w:val="00E8516F"/>
    <w:rsid w:val="00E8530F"/>
    <w:rsid w:val="00E87406"/>
    <w:rsid w:val="00E87913"/>
    <w:rsid w:val="00E87D92"/>
    <w:rsid w:val="00E94714"/>
    <w:rsid w:val="00E964C3"/>
    <w:rsid w:val="00EA422B"/>
    <w:rsid w:val="00EA44F3"/>
    <w:rsid w:val="00EA5D18"/>
    <w:rsid w:val="00EA60FE"/>
    <w:rsid w:val="00EB0245"/>
    <w:rsid w:val="00EB24C7"/>
    <w:rsid w:val="00EB4679"/>
    <w:rsid w:val="00EB5B2F"/>
    <w:rsid w:val="00EB700D"/>
    <w:rsid w:val="00EB7FE9"/>
    <w:rsid w:val="00EC4754"/>
    <w:rsid w:val="00EC4CA5"/>
    <w:rsid w:val="00EC546A"/>
    <w:rsid w:val="00EC7D14"/>
    <w:rsid w:val="00ED086E"/>
    <w:rsid w:val="00ED1EE0"/>
    <w:rsid w:val="00ED23D9"/>
    <w:rsid w:val="00EE0DF9"/>
    <w:rsid w:val="00EE467B"/>
    <w:rsid w:val="00EE4B4C"/>
    <w:rsid w:val="00EE6327"/>
    <w:rsid w:val="00EE698A"/>
    <w:rsid w:val="00EF0A0E"/>
    <w:rsid w:val="00EF6ED2"/>
    <w:rsid w:val="00EF7BF4"/>
    <w:rsid w:val="00F02163"/>
    <w:rsid w:val="00F02CEB"/>
    <w:rsid w:val="00F03513"/>
    <w:rsid w:val="00F0508F"/>
    <w:rsid w:val="00F06E58"/>
    <w:rsid w:val="00F0755F"/>
    <w:rsid w:val="00F07A0D"/>
    <w:rsid w:val="00F116C4"/>
    <w:rsid w:val="00F13F39"/>
    <w:rsid w:val="00F1773F"/>
    <w:rsid w:val="00F23A7F"/>
    <w:rsid w:val="00F24E7A"/>
    <w:rsid w:val="00F268BF"/>
    <w:rsid w:val="00F277AD"/>
    <w:rsid w:val="00F33A7D"/>
    <w:rsid w:val="00F34EFC"/>
    <w:rsid w:val="00F350E9"/>
    <w:rsid w:val="00F41C72"/>
    <w:rsid w:val="00F4755D"/>
    <w:rsid w:val="00F4775C"/>
    <w:rsid w:val="00F52E56"/>
    <w:rsid w:val="00F6241A"/>
    <w:rsid w:val="00F65306"/>
    <w:rsid w:val="00F73EA2"/>
    <w:rsid w:val="00F743E4"/>
    <w:rsid w:val="00F7477D"/>
    <w:rsid w:val="00F74935"/>
    <w:rsid w:val="00F75E00"/>
    <w:rsid w:val="00F77364"/>
    <w:rsid w:val="00F8027D"/>
    <w:rsid w:val="00F80834"/>
    <w:rsid w:val="00F81A91"/>
    <w:rsid w:val="00F8337D"/>
    <w:rsid w:val="00F87A7D"/>
    <w:rsid w:val="00F9294E"/>
    <w:rsid w:val="00F92F54"/>
    <w:rsid w:val="00F94EF4"/>
    <w:rsid w:val="00F96C81"/>
    <w:rsid w:val="00FA7BC3"/>
    <w:rsid w:val="00FA7FF2"/>
    <w:rsid w:val="00FB2579"/>
    <w:rsid w:val="00FC16AE"/>
    <w:rsid w:val="00FC3A7B"/>
    <w:rsid w:val="00FC4778"/>
    <w:rsid w:val="00FC4C44"/>
    <w:rsid w:val="00FC798A"/>
    <w:rsid w:val="00FD1604"/>
    <w:rsid w:val="00FD2551"/>
    <w:rsid w:val="00FD45DD"/>
    <w:rsid w:val="00FD5347"/>
    <w:rsid w:val="00FD750F"/>
    <w:rsid w:val="00FE4E45"/>
    <w:rsid w:val="00FE5DD4"/>
    <w:rsid w:val="00FE6D69"/>
    <w:rsid w:val="00FE7E45"/>
    <w:rsid w:val="00FF0B19"/>
    <w:rsid w:val="00FF0D5B"/>
    <w:rsid w:val="00FF0FD3"/>
    <w:rsid w:val="00FF5FB5"/>
    <w:rsid w:val="00FF6A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909DC"/>
  <w15:chartTrackingRefBased/>
  <w15:docId w15:val="{368E76BB-07DA-4983-BCDF-3B29766FE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5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990"/>
    <w:pPr>
      <w:tabs>
        <w:tab w:val="center" w:pos="4703"/>
        <w:tab w:val="right" w:pos="9406"/>
      </w:tabs>
      <w:spacing w:after="0" w:line="240" w:lineRule="auto"/>
    </w:pPr>
  </w:style>
  <w:style w:type="character" w:customStyle="1" w:styleId="HeaderChar">
    <w:name w:val="Header Char"/>
    <w:basedOn w:val="DefaultParagraphFont"/>
    <w:link w:val="Header"/>
    <w:uiPriority w:val="99"/>
    <w:rsid w:val="00AD1990"/>
  </w:style>
  <w:style w:type="paragraph" w:styleId="Footer">
    <w:name w:val="footer"/>
    <w:basedOn w:val="Normal"/>
    <w:link w:val="FooterChar"/>
    <w:uiPriority w:val="99"/>
    <w:unhideWhenUsed/>
    <w:rsid w:val="00AD1990"/>
    <w:pPr>
      <w:tabs>
        <w:tab w:val="center" w:pos="4703"/>
        <w:tab w:val="right" w:pos="9406"/>
      </w:tabs>
      <w:spacing w:after="0" w:line="240" w:lineRule="auto"/>
    </w:pPr>
  </w:style>
  <w:style w:type="character" w:customStyle="1" w:styleId="FooterChar">
    <w:name w:val="Footer Char"/>
    <w:basedOn w:val="DefaultParagraphFont"/>
    <w:link w:val="Footer"/>
    <w:uiPriority w:val="99"/>
    <w:rsid w:val="00AD1990"/>
  </w:style>
  <w:style w:type="character" w:customStyle="1" w:styleId="a">
    <w:name w:val="Основен текст_"/>
    <w:basedOn w:val="DefaultParagraphFont"/>
    <w:link w:val="1"/>
    <w:rsid w:val="00AD1990"/>
    <w:rPr>
      <w:rFonts w:ascii="Times New Roman" w:eastAsia="Times New Roman" w:hAnsi="Times New Roman" w:cs="Times New Roman"/>
    </w:rPr>
  </w:style>
  <w:style w:type="paragraph" w:customStyle="1" w:styleId="1">
    <w:name w:val="Основен текст1"/>
    <w:basedOn w:val="Normal"/>
    <w:link w:val="a"/>
    <w:rsid w:val="00AD1990"/>
    <w:pPr>
      <w:widowControl w:val="0"/>
      <w:spacing w:after="100" w:line="240" w:lineRule="auto"/>
      <w:ind w:firstLine="400"/>
    </w:pPr>
    <w:rPr>
      <w:rFonts w:ascii="Times New Roman" w:eastAsia="Times New Roman" w:hAnsi="Times New Roman" w:cs="Times New Roman"/>
    </w:rPr>
  </w:style>
  <w:style w:type="paragraph" w:styleId="ListParagraph">
    <w:name w:val="List Paragraph"/>
    <w:basedOn w:val="Normal"/>
    <w:link w:val="ListParagraphChar"/>
    <w:uiPriority w:val="34"/>
    <w:qFormat/>
    <w:rsid w:val="00AD1990"/>
    <w:pPr>
      <w:ind w:left="720"/>
      <w:contextualSpacing/>
    </w:pPr>
  </w:style>
  <w:style w:type="character" w:customStyle="1" w:styleId="ListParagraphChar">
    <w:name w:val="List Paragraph Char"/>
    <w:link w:val="ListParagraph"/>
    <w:uiPriority w:val="34"/>
    <w:rsid w:val="00E27C78"/>
  </w:style>
  <w:style w:type="character" w:customStyle="1" w:styleId="Bodytext2">
    <w:name w:val="Body text|2_"/>
    <w:link w:val="Bodytext20"/>
    <w:rsid w:val="0067149C"/>
    <w:rPr>
      <w:shd w:val="clear" w:color="auto" w:fill="FFFFFF"/>
    </w:rPr>
  </w:style>
  <w:style w:type="paragraph" w:customStyle="1" w:styleId="Bodytext20">
    <w:name w:val="Body text|2"/>
    <w:basedOn w:val="Normal"/>
    <w:link w:val="Bodytext2"/>
    <w:qFormat/>
    <w:rsid w:val="0067149C"/>
    <w:pPr>
      <w:widowControl w:val="0"/>
      <w:shd w:val="clear" w:color="auto" w:fill="FFFFFF"/>
      <w:spacing w:after="540" w:line="266" w:lineRule="exact"/>
      <w:ind w:hanging="360"/>
    </w:pPr>
  </w:style>
  <w:style w:type="character" w:customStyle="1" w:styleId="Heading11">
    <w:name w:val="Heading #1|1_"/>
    <w:basedOn w:val="DefaultParagraphFont"/>
    <w:link w:val="Heading110"/>
    <w:rsid w:val="0067149C"/>
    <w:rPr>
      <w:b/>
      <w:bCs/>
      <w:shd w:val="clear" w:color="auto" w:fill="FFFFFF"/>
    </w:rPr>
  </w:style>
  <w:style w:type="paragraph" w:customStyle="1" w:styleId="Heading110">
    <w:name w:val="Heading #1|1"/>
    <w:basedOn w:val="Normal"/>
    <w:link w:val="Heading11"/>
    <w:qFormat/>
    <w:rsid w:val="0067149C"/>
    <w:pPr>
      <w:widowControl w:val="0"/>
      <w:shd w:val="clear" w:color="auto" w:fill="FFFFFF"/>
      <w:spacing w:before="540" w:after="0" w:line="413" w:lineRule="exact"/>
      <w:ind w:hanging="1820"/>
      <w:outlineLvl w:val="0"/>
    </w:pPr>
    <w:rPr>
      <w:b/>
      <w:bCs/>
    </w:rPr>
  </w:style>
  <w:style w:type="character" w:styleId="CommentReference">
    <w:name w:val="annotation reference"/>
    <w:basedOn w:val="DefaultParagraphFont"/>
    <w:uiPriority w:val="99"/>
    <w:semiHidden/>
    <w:unhideWhenUsed/>
    <w:rsid w:val="001A793B"/>
    <w:rPr>
      <w:sz w:val="16"/>
      <w:szCs w:val="16"/>
    </w:rPr>
  </w:style>
  <w:style w:type="paragraph" w:styleId="CommentText">
    <w:name w:val="annotation text"/>
    <w:basedOn w:val="Normal"/>
    <w:link w:val="CommentTextChar"/>
    <w:uiPriority w:val="99"/>
    <w:semiHidden/>
    <w:unhideWhenUsed/>
    <w:rsid w:val="001A793B"/>
    <w:pPr>
      <w:spacing w:line="240" w:lineRule="auto"/>
    </w:pPr>
    <w:rPr>
      <w:sz w:val="20"/>
      <w:szCs w:val="20"/>
    </w:rPr>
  </w:style>
  <w:style w:type="character" w:customStyle="1" w:styleId="CommentTextChar">
    <w:name w:val="Comment Text Char"/>
    <w:basedOn w:val="DefaultParagraphFont"/>
    <w:link w:val="CommentText"/>
    <w:uiPriority w:val="99"/>
    <w:semiHidden/>
    <w:rsid w:val="001A793B"/>
    <w:rPr>
      <w:sz w:val="20"/>
      <w:szCs w:val="20"/>
    </w:rPr>
  </w:style>
  <w:style w:type="paragraph" w:styleId="CommentSubject">
    <w:name w:val="annotation subject"/>
    <w:basedOn w:val="CommentText"/>
    <w:next w:val="CommentText"/>
    <w:link w:val="CommentSubjectChar"/>
    <w:uiPriority w:val="99"/>
    <w:semiHidden/>
    <w:unhideWhenUsed/>
    <w:rsid w:val="001A793B"/>
    <w:rPr>
      <w:b/>
      <w:bCs/>
    </w:rPr>
  </w:style>
  <w:style w:type="character" w:customStyle="1" w:styleId="CommentSubjectChar">
    <w:name w:val="Comment Subject Char"/>
    <w:basedOn w:val="CommentTextChar"/>
    <w:link w:val="CommentSubject"/>
    <w:uiPriority w:val="99"/>
    <w:semiHidden/>
    <w:rsid w:val="001A793B"/>
    <w:rPr>
      <w:b/>
      <w:bCs/>
      <w:sz w:val="20"/>
      <w:szCs w:val="20"/>
    </w:rPr>
  </w:style>
  <w:style w:type="paragraph" w:customStyle="1" w:styleId="normaltableau">
    <w:name w:val="normal_tableau"/>
    <w:basedOn w:val="Normal"/>
    <w:uiPriority w:val="99"/>
    <w:rsid w:val="00062035"/>
    <w:pPr>
      <w:spacing w:before="120" w:after="120" w:line="240" w:lineRule="auto"/>
      <w:jc w:val="both"/>
    </w:pPr>
    <w:rPr>
      <w:rFonts w:ascii="Optima" w:eastAsia="Times New Roman" w:hAnsi="Optima" w:cs="Times New Roman"/>
      <w:szCs w:val="20"/>
      <w:lang w:val="en-GB"/>
    </w:rPr>
  </w:style>
  <w:style w:type="character" w:styleId="Hyperlink">
    <w:name w:val="Hyperlink"/>
    <w:basedOn w:val="DefaultParagraphFont"/>
    <w:uiPriority w:val="99"/>
    <w:unhideWhenUsed/>
    <w:rsid w:val="00EA60FE"/>
    <w:rPr>
      <w:color w:val="0563C1" w:themeColor="hyperlink"/>
      <w:u w:val="single"/>
    </w:rPr>
  </w:style>
  <w:style w:type="character" w:styleId="UnresolvedMention">
    <w:name w:val="Unresolved Mention"/>
    <w:basedOn w:val="DefaultParagraphFont"/>
    <w:uiPriority w:val="99"/>
    <w:semiHidden/>
    <w:unhideWhenUsed/>
    <w:rsid w:val="00EA60FE"/>
    <w:rPr>
      <w:color w:val="605E5C"/>
      <w:shd w:val="clear" w:color="auto" w:fill="E1DFDD"/>
    </w:rPr>
  </w:style>
  <w:style w:type="paragraph" w:customStyle="1" w:styleId="Default">
    <w:name w:val="Default"/>
    <w:rsid w:val="00F13F39"/>
    <w:pPr>
      <w:autoSpaceDE w:val="0"/>
      <w:autoSpaceDN w:val="0"/>
      <w:adjustRightInd w:val="0"/>
      <w:spacing w:after="0" w:line="240" w:lineRule="auto"/>
    </w:pPr>
    <w:rPr>
      <w:rFonts w:ascii="Times New Roman" w:eastAsia="Calibri" w:hAnsi="Times New Roman" w:cs="Times New Roman"/>
      <w:color w:val="000000"/>
      <w:sz w:val="24"/>
      <w:szCs w:val="24"/>
      <w:lang w:val="bg-BG"/>
    </w:rPr>
  </w:style>
  <w:style w:type="table" w:customStyle="1" w:styleId="TableGrid1">
    <w:name w:val="Table Grid1"/>
    <w:basedOn w:val="TableNormal"/>
    <w:next w:val="TableGrid"/>
    <w:uiPriority w:val="39"/>
    <w:rsid w:val="002F4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F4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112F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098408">
      <w:bodyDiv w:val="1"/>
      <w:marLeft w:val="0"/>
      <w:marRight w:val="0"/>
      <w:marTop w:val="0"/>
      <w:marBottom w:val="0"/>
      <w:divBdr>
        <w:top w:val="none" w:sz="0" w:space="0" w:color="auto"/>
        <w:left w:val="none" w:sz="0" w:space="0" w:color="auto"/>
        <w:bottom w:val="none" w:sz="0" w:space="0" w:color="auto"/>
        <w:right w:val="none" w:sz="0" w:space="0" w:color="auto"/>
      </w:divBdr>
    </w:div>
    <w:div w:id="208876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mon.b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p.mon.b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76294-8CC6-41B6-AA12-8FA1E51E5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37</Pages>
  <Words>11315</Words>
  <Characters>64497</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Kehayova</dc:creator>
  <cp:keywords/>
  <dc:description/>
  <cp:lastModifiedBy>МОН</cp:lastModifiedBy>
  <cp:revision>66</cp:revision>
  <cp:lastPrinted>2024-01-18T11:06:00Z</cp:lastPrinted>
  <dcterms:created xsi:type="dcterms:W3CDTF">2026-01-22T12:59:00Z</dcterms:created>
  <dcterms:modified xsi:type="dcterms:W3CDTF">2026-03-23T12:39:00Z</dcterms:modified>
</cp:coreProperties>
</file>